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bookmarkStart w:id="0" w:name="_GoBack"/>
      <w:bookmarkEnd w:id="0"/>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37C956E8"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1174BD">
        <w:rPr>
          <w:rFonts w:ascii="Times New Roman" w:hAnsi="Times New Roman"/>
          <w:b/>
          <w:i/>
          <w:sz w:val="28"/>
          <w:szCs w:val="28"/>
        </w:rPr>
        <w:t xml:space="preserve"> </w:t>
      </w:r>
      <w:r w:rsidR="002A6AD3">
        <w:rPr>
          <w:rFonts w:ascii="Times New Roman" w:hAnsi="Times New Roman"/>
          <w:b/>
          <w:i/>
          <w:sz w:val="28"/>
          <w:szCs w:val="28"/>
        </w:rPr>
        <w:t>–</w:t>
      </w:r>
      <w:r w:rsidR="009F06BF">
        <w:rPr>
          <w:rFonts w:ascii="Times New Roman" w:hAnsi="Times New Roman"/>
          <w:b/>
          <w:i/>
          <w:sz w:val="28"/>
          <w:szCs w:val="28"/>
        </w:rPr>
        <w:t xml:space="preserve"> </w:t>
      </w:r>
      <w:r w:rsidR="0052544A">
        <w:rPr>
          <w:rFonts w:ascii="Times New Roman" w:hAnsi="Times New Roman"/>
          <w:b/>
          <w:i/>
          <w:sz w:val="28"/>
          <w:szCs w:val="28"/>
        </w:rPr>
        <w:t>Financial</w:t>
      </w:r>
    </w:p>
    <w:p w14:paraId="05FD855C" w14:textId="002CDEEB" w:rsidR="00F400DA" w:rsidRPr="00384B21" w:rsidRDefault="001174BD" w:rsidP="00145420">
      <w:pPr>
        <w:tabs>
          <w:tab w:val="center" w:pos="4680"/>
        </w:tabs>
        <w:jc w:val="center"/>
        <w:rPr>
          <w:rFonts w:ascii="Times New Roman" w:hAnsi="Times New Roman"/>
          <w:i/>
          <w:sz w:val="28"/>
          <w:szCs w:val="28"/>
        </w:rPr>
      </w:pPr>
      <w:r>
        <w:rPr>
          <w:rFonts w:ascii="Times New Roman" w:hAnsi="Times New Roman"/>
          <w:i/>
          <w:sz w:val="28"/>
          <w:szCs w:val="28"/>
        </w:rPr>
        <w:t>(</w:t>
      </w:r>
      <w:r w:rsidR="00C465E6">
        <w:rPr>
          <w:rFonts w:ascii="Times New Roman" w:hAnsi="Times New Roman"/>
          <w:i/>
          <w:sz w:val="28"/>
          <w:szCs w:val="28"/>
        </w:rPr>
        <w:t>Reno or Las Vegas</w:t>
      </w:r>
      <w:r>
        <w:rPr>
          <w:rFonts w:ascii="Times New Roman" w:hAnsi="Times New Roman"/>
          <w:i/>
          <w:sz w:val="28"/>
          <w:szCs w:val="28"/>
        </w:rPr>
        <w:t>, Nevada</w:t>
      </w:r>
      <w:r w:rsidR="00384B21">
        <w:rPr>
          <w:rFonts w:ascii="Times New Roman" w:hAnsi="Times New Roman"/>
          <w:i/>
          <w:sz w:val="28"/>
          <w:szCs w:val="28"/>
        </w:rPr>
        <w: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6FE41D5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8E485B">
        <w:rPr>
          <w:rFonts w:ascii="Times New Roman" w:hAnsi="Times New Roman"/>
          <w:i/>
          <w:szCs w:val="24"/>
        </w:rPr>
        <w:t>&amp;</w:t>
      </w:r>
      <w:r w:rsidR="00641AA3">
        <w:rPr>
          <w:rFonts w:ascii="Times New Roman" w:hAnsi="Times New Roman"/>
          <w:i/>
          <w:szCs w:val="24"/>
        </w:rPr>
        <w:t>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076F578"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dicated staff and active board is working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7E2A7465" w14:textId="3FF9788C" w:rsidR="00287323" w:rsidRPr="00AB6A40" w:rsidRDefault="00287323" w:rsidP="0028732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RCAC’s environmental staff work with water, wastewater and solid waste systems</w:t>
      </w:r>
      <w:r w:rsidR="00DB1BE9">
        <w:rPr>
          <w:rFonts w:ascii="Times New Roman" w:hAnsi="Times New Roman"/>
          <w:szCs w:val="24"/>
        </w:rPr>
        <w:t xml:space="preserve"> in rural areas to assist </w:t>
      </w:r>
      <w:r w:rsidR="00091648">
        <w:rPr>
          <w:rFonts w:ascii="Times New Roman" w:hAnsi="Times New Roman"/>
          <w:szCs w:val="24"/>
        </w:rPr>
        <w:t>utilities</w:t>
      </w:r>
      <w:r w:rsidR="00DB1BE9">
        <w:rPr>
          <w:rFonts w:ascii="Times New Roman" w:hAnsi="Times New Roman"/>
          <w:szCs w:val="24"/>
        </w:rPr>
        <w:t xml:space="preserve"> and communities in achieving long term sustainability.  </w:t>
      </w:r>
      <w:r w:rsidR="00091648">
        <w:rPr>
          <w:rFonts w:ascii="Times New Roman" w:hAnsi="Times New Roman"/>
          <w:szCs w:val="24"/>
        </w:rPr>
        <w:t>RCAC w</w:t>
      </w:r>
      <w:r w:rsidRPr="00AB6A40">
        <w:rPr>
          <w:rFonts w:ascii="Times New Roman" w:hAnsi="Times New Roman"/>
          <w:szCs w:val="24"/>
        </w:rPr>
        <w:t>ork</w:t>
      </w:r>
      <w:r w:rsidR="00091648">
        <w:rPr>
          <w:rFonts w:ascii="Times New Roman" w:hAnsi="Times New Roman"/>
          <w:szCs w:val="24"/>
        </w:rPr>
        <w:t>s</w:t>
      </w:r>
      <w:r w:rsidRPr="00AB6A40">
        <w:rPr>
          <w:rFonts w:ascii="Times New Roman" w:hAnsi="Times New Roman"/>
          <w:szCs w:val="24"/>
        </w:rPr>
        <w:t xml:space="preserve"> with volunteer board of directors and </w:t>
      </w:r>
      <w:r w:rsidR="00091648">
        <w:rPr>
          <w:rFonts w:ascii="Times New Roman" w:hAnsi="Times New Roman"/>
          <w:szCs w:val="24"/>
        </w:rPr>
        <w:t xml:space="preserve">small system </w:t>
      </w:r>
      <w:r w:rsidRPr="00AB6A40">
        <w:rPr>
          <w:rFonts w:ascii="Times New Roman" w:hAnsi="Times New Roman"/>
          <w:szCs w:val="24"/>
        </w:rPr>
        <w:t xml:space="preserve">staff to </w:t>
      </w:r>
      <w:r w:rsidR="00DB1BE9">
        <w:rPr>
          <w:rFonts w:ascii="Times New Roman" w:hAnsi="Times New Roman"/>
          <w:szCs w:val="24"/>
        </w:rPr>
        <w:t>ensure compliance</w:t>
      </w:r>
      <w:r w:rsidRPr="00AB6A40">
        <w:rPr>
          <w:rFonts w:ascii="Times New Roman" w:hAnsi="Times New Roman"/>
          <w:szCs w:val="24"/>
        </w:rPr>
        <w:t xml:space="preserve"> with state and federal regulations and </w:t>
      </w:r>
      <w:r w:rsidR="00DB1BE9">
        <w:rPr>
          <w:rFonts w:ascii="Times New Roman" w:hAnsi="Times New Roman"/>
          <w:szCs w:val="24"/>
        </w:rPr>
        <w:t xml:space="preserve">to </w:t>
      </w:r>
      <w:r w:rsidRPr="00AB6A40">
        <w:rPr>
          <w:rFonts w:ascii="Times New Roman" w:hAnsi="Times New Roman"/>
          <w:szCs w:val="24"/>
        </w:rPr>
        <w:t xml:space="preserve">understand </w:t>
      </w:r>
      <w:r w:rsidR="00091648">
        <w:rPr>
          <w:rFonts w:ascii="Times New Roman" w:hAnsi="Times New Roman"/>
          <w:szCs w:val="24"/>
        </w:rPr>
        <w:t>system f</w:t>
      </w:r>
      <w:r w:rsidRPr="00AB6A40">
        <w:rPr>
          <w:rFonts w:ascii="Times New Roman" w:hAnsi="Times New Roman"/>
          <w:szCs w:val="24"/>
        </w:rPr>
        <w:t>inances and operations</w:t>
      </w:r>
      <w:r w:rsidR="00091648">
        <w:rPr>
          <w:rFonts w:ascii="Times New Roman" w:hAnsi="Times New Roman"/>
          <w:szCs w:val="24"/>
        </w:rPr>
        <w:t>.  O</w:t>
      </w:r>
      <w:r w:rsidRPr="00AB6A40">
        <w:rPr>
          <w:rFonts w:ascii="Times New Roman" w:hAnsi="Times New Roman"/>
          <w:szCs w:val="24"/>
        </w:rPr>
        <w:t xml:space="preserve">utcomes of </w:t>
      </w:r>
      <w:r w:rsidR="00091648">
        <w:rPr>
          <w:rFonts w:ascii="Times New Roman" w:hAnsi="Times New Roman"/>
          <w:szCs w:val="24"/>
        </w:rPr>
        <w:t xml:space="preserve">RCAC’s </w:t>
      </w:r>
      <w:r w:rsidRPr="00AB6A40">
        <w:rPr>
          <w:rFonts w:ascii="Times New Roman" w:hAnsi="Times New Roman"/>
          <w:szCs w:val="24"/>
        </w:rPr>
        <w:t>work</w:t>
      </w:r>
      <w:r w:rsidR="00091648">
        <w:rPr>
          <w:rFonts w:ascii="Times New Roman" w:hAnsi="Times New Roman"/>
          <w:szCs w:val="24"/>
        </w:rPr>
        <w:t xml:space="preserve"> include:</w:t>
      </w:r>
      <w:r w:rsidRPr="00AB6A40">
        <w:rPr>
          <w:rFonts w:ascii="Times New Roman" w:hAnsi="Times New Roman"/>
          <w:szCs w:val="24"/>
        </w:rPr>
        <w:t xml:space="preserve"> system</w:t>
      </w:r>
      <w:r w:rsidR="00091648">
        <w:rPr>
          <w:rFonts w:ascii="Times New Roman" w:hAnsi="Times New Roman"/>
          <w:szCs w:val="24"/>
        </w:rPr>
        <w:t xml:space="preserve"> regulatory c</w:t>
      </w:r>
      <w:r w:rsidRPr="00AB6A40">
        <w:rPr>
          <w:rFonts w:ascii="Times New Roman" w:hAnsi="Times New Roman"/>
          <w:szCs w:val="24"/>
        </w:rPr>
        <w:t>ompliance</w:t>
      </w:r>
      <w:r w:rsidR="00091648">
        <w:rPr>
          <w:rFonts w:ascii="Times New Roman" w:hAnsi="Times New Roman"/>
          <w:szCs w:val="24"/>
        </w:rPr>
        <w:t>;</w:t>
      </w:r>
      <w:r w:rsidR="00BC55B6">
        <w:rPr>
          <w:rFonts w:ascii="Times New Roman" w:hAnsi="Times New Roman"/>
          <w:szCs w:val="24"/>
        </w:rPr>
        <w:t xml:space="preserve"> access of resources for capital improvement projects; </w:t>
      </w:r>
      <w:r w:rsidR="00091648">
        <w:rPr>
          <w:rFonts w:ascii="Times New Roman" w:hAnsi="Times New Roman"/>
          <w:szCs w:val="24"/>
        </w:rPr>
        <w:t>as well as,</w:t>
      </w:r>
      <w:r w:rsidRPr="00AB6A40">
        <w:rPr>
          <w:rFonts w:ascii="Times New Roman" w:hAnsi="Times New Roman"/>
          <w:szCs w:val="24"/>
        </w:rPr>
        <w:t xml:space="preserve"> </w:t>
      </w:r>
      <w:r w:rsidR="00091648">
        <w:rPr>
          <w:rFonts w:ascii="Times New Roman" w:hAnsi="Times New Roman"/>
          <w:szCs w:val="24"/>
        </w:rPr>
        <w:t xml:space="preserve">capacity building of </w:t>
      </w:r>
      <w:r w:rsidRPr="00AB6A40">
        <w:rPr>
          <w:rFonts w:ascii="Times New Roman" w:hAnsi="Times New Roman"/>
          <w:szCs w:val="24"/>
        </w:rPr>
        <w:t xml:space="preserve">boards and staff on </w:t>
      </w:r>
      <w:r w:rsidR="00091648">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3D7A369A" w:rsidR="00A82380" w:rsidRDefault="00A12A5E">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384B21">
        <w:rPr>
          <w:rFonts w:ascii="Times New Roman" w:hAnsi="Times New Roman"/>
          <w:szCs w:val="24"/>
        </w:rPr>
        <w:t xml:space="preserve">Rural Development Specialist </w:t>
      </w:r>
      <w:r w:rsidR="0052544A">
        <w:rPr>
          <w:rFonts w:ascii="Times New Roman" w:hAnsi="Times New Roman"/>
          <w:szCs w:val="24"/>
        </w:rPr>
        <w:t xml:space="preserve">– Financial </w:t>
      </w:r>
      <w:r w:rsidR="00384B21">
        <w:rPr>
          <w:rFonts w:ascii="Times New Roman" w:hAnsi="Times New Roman"/>
          <w:szCs w:val="24"/>
        </w:rPr>
        <w:t>(RDS) will provide technical, managerial, and financial (TMF) assistance to small disadvantaged community water and wastewater systems</w:t>
      </w:r>
      <w:r w:rsidR="00BC3F1A">
        <w:rPr>
          <w:rFonts w:ascii="Times New Roman" w:hAnsi="Times New Roman"/>
          <w:szCs w:val="24"/>
        </w:rPr>
        <w:t>, and colonias,</w:t>
      </w:r>
      <w:r w:rsidR="00384B21">
        <w:rPr>
          <w:rFonts w:ascii="Times New Roman" w:hAnsi="Times New Roman"/>
          <w:szCs w:val="24"/>
        </w:rPr>
        <w:t xml:space="preserve"> </w:t>
      </w:r>
      <w:r w:rsidR="00091648">
        <w:rPr>
          <w:rFonts w:ascii="Times New Roman" w:hAnsi="Times New Roman"/>
          <w:szCs w:val="24"/>
        </w:rPr>
        <w:t xml:space="preserve">in order that they </w:t>
      </w:r>
      <w:r w:rsidR="00384B21">
        <w:rPr>
          <w:rFonts w:ascii="Times New Roman" w:hAnsi="Times New Roman"/>
          <w:szCs w:val="24"/>
        </w:rPr>
        <w:t xml:space="preserve">operate sustainably and deliver quality services to the communities served. This position will focus primarily on providing </w:t>
      </w:r>
      <w:r w:rsidR="003F29E9">
        <w:rPr>
          <w:rFonts w:ascii="Times New Roman" w:hAnsi="Times New Roman"/>
          <w:szCs w:val="24"/>
        </w:rPr>
        <w:t xml:space="preserve">financial management </w:t>
      </w:r>
      <w:r w:rsidR="00384B21">
        <w:rPr>
          <w:rFonts w:ascii="Times New Roman" w:hAnsi="Times New Roman"/>
          <w:szCs w:val="24"/>
        </w:rPr>
        <w:t xml:space="preserve">assistance to </w:t>
      </w:r>
      <w:r w:rsidR="003F29E9">
        <w:rPr>
          <w:rFonts w:ascii="Times New Roman" w:hAnsi="Times New Roman"/>
          <w:szCs w:val="24"/>
        </w:rPr>
        <w:t>develop</w:t>
      </w:r>
      <w:r w:rsidR="00384B21">
        <w:rPr>
          <w:rFonts w:ascii="Times New Roman" w:hAnsi="Times New Roman"/>
          <w:szCs w:val="24"/>
        </w:rPr>
        <w:t xml:space="preserve"> infrastructure projects </w:t>
      </w:r>
      <w:r w:rsidR="003F29E9">
        <w:rPr>
          <w:rFonts w:ascii="Times New Roman" w:hAnsi="Times New Roman"/>
          <w:szCs w:val="24"/>
        </w:rPr>
        <w:t xml:space="preserve">and sustainable utility practices.  The RDS </w:t>
      </w:r>
      <w:r w:rsidR="00091648">
        <w:rPr>
          <w:rFonts w:ascii="Times New Roman" w:hAnsi="Times New Roman"/>
          <w:szCs w:val="24"/>
        </w:rPr>
        <w:t>may also</w:t>
      </w:r>
      <w:r w:rsidR="003F29E9">
        <w:rPr>
          <w:rFonts w:ascii="Times New Roman" w:hAnsi="Times New Roman"/>
          <w:szCs w:val="24"/>
        </w:rPr>
        <w:t xml:space="preserve"> </w:t>
      </w:r>
      <w:r w:rsidR="00BC3F1A">
        <w:rPr>
          <w:rFonts w:ascii="Times New Roman" w:hAnsi="Times New Roman"/>
          <w:szCs w:val="24"/>
        </w:rPr>
        <w:t xml:space="preserve">facilitate discussions for utilities considering </w:t>
      </w:r>
      <w:r w:rsidR="003F29E9">
        <w:rPr>
          <w:rFonts w:ascii="Times New Roman" w:hAnsi="Times New Roman"/>
          <w:szCs w:val="24"/>
        </w:rPr>
        <w:t>partnerships and consolidation</w:t>
      </w:r>
      <w:r w:rsidR="00BC3F1A">
        <w:rPr>
          <w:rFonts w:ascii="Times New Roman" w:hAnsi="Times New Roman"/>
          <w:szCs w:val="24"/>
        </w:rPr>
        <w:t>s with other systems.</w:t>
      </w:r>
      <w:r w:rsidR="003F29E9">
        <w:rPr>
          <w:rFonts w:ascii="Times New Roman" w:hAnsi="Times New Roman"/>
          <w:szCs w:val="24"/>
        </w:rPr>
        <w:t xml:space="preserve">  </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327BE0A2"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Duties and Responsibilities</w:t>
      </w:r>
      <w:r>
        <w:rPr>
          <w:rFonts w:ascii="Times New Roman" w:hAnsi="Times New Roman"/>
          <w:b/>
          <w:szCs w:val="24"/>
        </w:rPr>
        <w:t xml:space="preserve"> include but are not limited to: </w:t>
      </w:r>
    </w:p>
    <w:p w14:paraId="4B482127" w14:textId="0285D07B" w:rsidR="00A82380"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assessments</w:t>
      </w:r>
      <w:r w:rsidR="0052544A">
        <w:rPr>
          <w:rFonts w:ascii="Times New Roman" w:hAnsi="Times New Roman"/>
          <w:szCs w:val="24"/>
        </w:rPr>
        <w:t xml:space="preserve"> of small water and wastewater utilities, nonprofit organizations and small government organizations;  document recommendations in written reports; develop strategies to </w:t>
      </w:r>
      <w:r w:rsidR="00BC55B6">
        <w:rPr>
          <w:rFonts w:ascii="Times New Roman" w:hAnsi="Times New Roman"/>
          <w:szCs w:val="24"/>
        </w:rPr>
        <w:t>build capacity</w:t>
      </w:r>
      <w:r w:rsidR="0052544A">
        <w:rPr>
          <w:rFonts w:ascii="Times New Roman" w:hAnsi="Times New Roman"/>
          <w:szCs w:val="24"/>
        </w:rPr>
        <w:t>; provid</w:t>
      </w:r>
      <w:r w:rsidR="00BC55B6">
        <w:rPr>
          <w:rFonts w:ascii="Times New Roman" w:hAnsi="Times New Roman"/>
          <w:szCs w:val="24"/>
        </w:rPr>
        <w:t>e</w:t>
      </w:r>
      <w:r w:rsidR="0052544A">
        <w:rPr>
          <w:rFonts w:ascii="Times New Roman" w:hAnsi="Times New Roman"/>
          <w:szCs w:val="24"/>
        </w:rPr>
        <w:t xml:space="preserve"> training and technical assistance to build capacity</w:t>
      </w:r>
    </w:p>
    <w:p w14:paraId="08EC7C2C" w14:textId="6AC80280" w:rsidR="003F29E9" w:rsidRDefault="00BC55B6"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Train and provide </w:t>
      </w:r>
      <w:r w:rsidR="003F29E9">
        <w:rPr>
          <w:rFonts w:ascii="Times New Roman" w:hAnsi="Times New Roman"/>
          <w:szCs w:val="24"/>
        </w:rPr>
        <w:t>a wide range of utility financial management services (development of budgets, capital improvement plans, rate studies, financial reports to funders)</w:t>
      </w:r>
    </w:p>
    <w:p w14:paraId="62AA21A9" w14:textId="6934F079"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 and coordinate RCAC work in communities</w:t>
      </w:r>
    </w:p>
    <w:p w14:paraId="55FD15AA" w14:textId="0E7EE1D0"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guidance and advice to rural utilities that are undertaking </w:t>
      </w:r>
      <w:r w:rsidR="00BC55B6">
        <w:rPr>
          <w:rFonts w:ascii="Times New Roman" w:hAnsi="Times New Roman"/>
          <w:szCs w:val="24"/>
        </w:rPr>
        <w:t xml:space="preserve">water or wastewater infrastructure </w:t>
      </w:r>
      <w:r>
        <w:rPr>
          <w:rFonts w:ascii="Times New Roman" w:hAnsi="Times New Roman"/>
          <w:szCs w:val="24"/>
        </w:rPr>
        <w:t>improvement projects</w:t>
      </w:r>
    </w:p>
    <w:p w14:paraId="3F8100CF" w14:textId="6F2858C9"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board training and guide local utility boards through the requirements or conditions associated with </w:t>
      </w:r>
      <w:r w:rsidR="00BC55B6">
        <w:rPr>
          <w:rFonts w:ascii="Times New Roman" w:hAnsi="Times New Roman"/>
          <w:szCs w:val="24"/>
        </w:rPr>
        <w:t xml:space="preserve">federal </w:t>
      </w:r>
      <w:r>
        <w:rPr>
          <w:rFonts w:ascii="Times New Roman" w:hAnsi="Times New Roman"/>
          <w:szCs w:val="24"/>
        </w:rPr>
        <w:t>grant</w:t>
      </w:r>
      <w:r w:rsidR="00BC55B6">
        <w:rPr>
          <w:rFonts w:ascii="Times New Roman" w:hAnsi="Times New Roman"/>
          <w:szCs w:val="24"/>
        </w:rPr>
        <w:t>s /</w:t>
      </w:r>
      <w:r>
        <w:rPr>
          <w:rFonts w:ascii="Times New Roman" w:hAnsi="Times New Roman"/>
          <w:szCs w:val="24"/>
        </w:rPr>
        <w:t xml:space="preserve"> loan</w:t>
      </w:r>
      <w:r w:rsidR="00BC55B6">
        <w:rPr>
          <w:rFonts w:ascii="Times New Roman" w:hAnsi="Times New Roman"/>
          <w:szCs w:val="24"/>
        </w:rPr>
        <w:t>s</w:t>
      </w:r>
    </w:p>
    <w:p w14:paraId="2927B264" w14:textId="787D2503"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community partnerships to maximize limited resources</w:t>
      </w:r>
    </w:p>
    <w:p w14:paraId="72F3614B" w14:textId="5A6682D5"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Plan, prepare, and deliver group and one-on-one adult trainings and workshops</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3CB57593" w14:textId="0FA0FF46" w:rsidR="00233B68" w:rsidRDefault="00233B68"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3CD1EAC1" w14:textId="0AC041CF" w:rsidR="00462281" w:rsidRDefault="00C2621D"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w:t>
      </w:r>
      <w:r w:rsidR="00462281">
        <w:rPr>
          <w:rFonts w:ascii="Times New Roman" w:hAnsi="Times New Roman"/>
          <w:szCs w:val="24"/>
        </w:rPr>
        <w:t xml:space="preserve"> rural communities, </w:t>
      </w:r>
      <w:r w:rsidR="00DB1BE9">
        <w:rPr>
          <w:rFonts w:ascii="Times New Roman" w:hAnsi="Times New Roman"/>
          <w:szCs w:val="24"/>
        </w:rPr>
        <w:t xml:space="preserve">water, </w:t>
      </w:r>
      <w:r w:rsidR="00384B21">
        <w:rPr>
          <w:rFonts w:ascii="Times New Roman" w:hAnsi="Times New Roman"/>
          <w:szCs w:val="24"/>
        </w:rPr>
        <w:t>wastewater</w:t>
      </w:r>
      <w:r w:rsidR="00462281">
        <w:rPr>
          <w:rFonts w:ascii="Times New Roman" w:hAnsi="Times New Roman"/>
          <w:szCs w:val="24"/>
        </w:rPr>
        <w:t xml:space="preserve"> and/or </w:t>
      </w:r>
      <w:r w:rsidR="00384B21">
        <w:rPr>
          <w:rFonts w:ascii="Times New Roman" w:hAnsi="Times New Roman"/>
          <w:szCs w:val="24"/>
        </w:rPr>
        <w:t xml:space="preserve">public </w:t>
      </w:r>
      <w:r w:rsidR="00462281">
        <w:rPr>
          <w:rFonts w:ascii="Times New Roman" w:hAnsi="Times New Roman"/>
          <w:szCs w:val="24"/>
        </w:rPr>
        <w:t>health issues</w:t>
      </w:r>
    </w:p>
    <w:p w14:paraId="18FFC713" w14:textId="602DE5F2" w:rsidR="00233B68"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208BEDFA" w14:textId="7B6E6519" w:rsidR="00384B21" w:rsidRDefault="00384B2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Expertise in </w:t>
      </w:r>
      <w:r w:rsidR="00DB1BE9">
        <w:rPr>
          <w:rFonts w:ascii="Times New Roman" w:hAnsi="Times New Roman"/>
          <w:szCs w:val="24"/>
        </w:rPr>
        <w:t xml:space="preserve">financial management principles, </w:t>
      </w:r>
      <w:r w:rsidR="00C465E6">
        <w:rPr>
          <w:rFonts w:ascii="Times New Roman" w:hAnsi="Times New Roman"/>
          <w:szCs w:val="24"/>
        </w:rPr>
        <w:t xml:space="preserve">water and </w:t>
      </w:r>
      <w:r>
        <w:rPr>
          <w:rFonts w:ascii="Times New Roman" w:hAnsi="Times New Roman"/>
          <w:szCs w:val="24"/>
        </w:rPr>
        <w:t>wastewater treatment processes, operations, and technology</w:t>
      </w:r>
    </w:p>
    <w:p w14:paraId="5BDB6827" w14:textId="22565DD8"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Expertise in project management and </w:t>
      </w:r>
      <w:r w:rsidR="00384B21">
        <w:rPr>
          <w:rFonts w:ascii="Times New Roman" w:hAnsi="Times New Roman"/>
          <w:szCs w:val="24"/>
        </w:rPr>
        <w:t>infrastructure capital improvement projects</w:t>
      </w:r>
    </w:p>
    <w:p w14:paraId="0B3787F2" w14:textId="4AF65C42"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Familiarity with </w:t>
      </w:r>
      <w:r w:rsidR="00384B21">
        <w:rPr>
          <w:rFonts w:ascii="Times New Roman" w:hAnsi="Times New Roman"/>
          <w:szCs w:val="24"/>
        </w:rPr>
        <w:t>financing options for rural utilities</w:t>
      </w:r>
    </w:p>
    <w:p w14:paraId="29B600B8" w14:textId="2F2A06CC" w:rsidR="00384B21" w:rsidRDefault="00384B2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principles of utility management</w:t>
      </w:r>
    </w:p>
    <w:p w14:paraId="7A5395F9" w14:textId="257E429B" w:rsidR="00384B21" w:rsidRDefault="00384B2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w:t>
      </w:r>
      <w:r w:rsidR="00684550">
        <w:rPr>
          <w:rFonts w:ascii="Times New Roman" w:hAnsi="Times New Roman"/>
          <w:szCs w:val="24"/>
        </w:rPr>
        <w:t>nd regulations related to water and wastewater</w:t>
      </w:r>
    </w:p>
    <w:p w14:paraId="23B51C92" w14:textId="77777777" w:rsidR="00462281" w:rsidRDefault="00462281"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2C05AC80" w14:textId="14348FE5" w:rsidR="00F12E87" w:rsidRDefault="00384B21" w:rsidP="00A82380">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Previous experience working with tribally-owned utilities</w:t>
      </w:r>
      <w:r w:rsidR="00F12E87">
        <w:rPr>
          <w:rFonts w:ascii="Times New Roman" w:hAnsi="Times New Roman"/>
          <w:szCs w:val="24"/>
        </w:rPr>
        <w:t xml:space="preserve"> </w:t>
      </w:r>
      <w:r w:rsidR="00233B68">
        <w:rPr>
          <w:rFonts w:ascii="Times New Roman" w:hAnsi="Times New Roman"/>
          <w:szCs w:val="24"/>
        </w:rPr>
        <w:t>highly desirable</w:t>
      </w:r>
    </w:p>
    <w:p w14:paraId="512A1F3E" w14:textId="77777777" w:rsidR="00440585" w:rsidRDefault="00440585" w:rsidP="00440585">
      <w:pPr>
        <w:pStyle w:val="ListParagraph"/>
        <w:tabs>
          <w:tab w:val="left" w:pos="-1152"/>
          <w:tab w:val="left" w:pos="-720"/>
          <w:tab w:val="left" w:pos="0"/>
          <w:tab w:val="left" w:pos="360"/>
        </w:tabs>
        <w:rPr>
          <w:rFonts w:ascii="Times New Roman" w:hAnsi="Times New Roman"/>
          <w:szCs w:val="24"/>
        </w:rPr>
      </w:pPr>
    </w:p>
    <w:p w14:paraId="57FD7287" w14:textId="77777777" w:rsidR="00440585" w:rsidRDefault="00440585" w:rsidP="00440585">
      <w:pPr>
        <w:pStyle w:val="ListParagraph"/>
        <w:tabs>
          <w:tab w:val="left" w:pos="-1152"/>
          <w:tab w:val="left" w:pos="-720"/>
          <w:tab w:val="left" w:pos="0"/>
          <w:tab w:val="left" w:pos="360"/>
        </w:tabs>
        <w:rPr>
          <w:rFonts w:ascii="Times New Roman" w:hAnsi="Times New Roman"/>
          <w:szCs w:val="24"/>
        </w:rPr>
      </w:pPr>
    </w:p>
    <w:p w14:paraId="54AA0E02" w14:textId="77777777" w:rsidR="00665A42" w:rsidRPr="00A82380" w:rsidRDefault="00665A42" w:rsidP="00440585">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35F67780" w14:textId="77777777" w:rsidR="00665A42" w:rsidRDefault="00665A42" w:rsidP="00560AFD">
      <w:pPr>
        <w:tabs>
          <w:tab w:val="left" w:pos="-1152"/>
          <w:tab w:val="left" w:pos="-720"/>
          <w:tab w:val="left" w:pos="0"/>
          <w:tab w:val="left" w:pos="360"/>
        </w:tabs>
      </w:pPr>
    </w:p>
    <w:p w14:paraId="05FD85BA" w14:textId="77777777" w:rsidR="00F06CC4" w:rsidRPr="00B61293" w:rsidRDefault="00F06CC4"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5529627F" w14:textId="77777777" w:rsidR="00E27DD7" w:rsidRDefault="00E27DD7">
      <w:pPr>
        <w:tabs>
          <w:tab w:val="left" w:pos="-1152"/>
          <w:tab w:val="left" w:pos="-720"/>
          <w:tab w:val="left" w:pos="0"/>
          <w:tab w:val="left" w:pos="360"/>
        </w:tabs>
        <w:rPr>
          <w:rFonts w:ascii="Times New Roman" w:hAnsi="Times New Roman"/>
          <w:szCs w:val="24"/>
        </w:rPr>
      </w:pPr>
    </w:p>
    <w:p w14:paraId="65A54EB0" w14:textId="77777777" w:rsidR="00FC5FEE" w:rsidRDefault="00FC5FEE">
      <w:pPr>
        <w:tabs>
          <w:tab w:val="left" w:pos="-1152"/>
          <w:tab w:val="left" w:pos="-720"/>
          <w:tab w:val="left" w:pos="0"/>
          <w:tab w:val="left" w:pos="360"/>
        </w:tabs>
        <w:rPr>
          <w:rFonts w:ascii="Times New Roman" w:hAnsi="Times New Roman"/>
          <w:szCs w:val="24"/>
        </w:rPr>
      </w:pPr>
    </w:p>
    <w:p w14:paraId="11C8B34C" w14:textId="77777777" w:rsidR="00FC5FEE" w:rsidRDefault="00FC5FEE">
      <w:pPr>
        <w:tabs>
          <w:tab w:val="left" w:pos="-1152"/>
          <w:tab w:val="left" w:pos="-720"/>
          <w:tab w:val="left" w:pos="0"/>
          <w:tab w:val="left" w:pos="360"/>
        </w:tabs>
        <w:rPr>
          <w:rFonts w:ascii="Times New Roman" w:hAnsi="Times New Roman"/>
          <w:szCs w:val="24"/>
        </w:rPr>
      </w:pPr>
    </w:p>
    <w:p w14:paraId="5B9319AA" w14:textId="77777777" w:rsidR="00FC5FEE" w:rsidRDefault="00FC5FEE">
      <w:pPr>
        <w:tabs>
          <w:tab w:val="left" w:pos="-1152"/>
          <w:tab w:val="left" w:pos="-720"/>
          <w:tab w:val="left" w:pos="0"/>
          <w:tab w:val="left" w:pos="360"/>
        </w:tabs>
        <w:rPr>
          <w:rFonts w:ascii="Times New Roman" w:hAnsi="Times New Roman"/>
          <w:szCs w:val="24"/>
        </w:rPr>
      </w:pPr>
    </w:p>
    <w:p w14:paraId="2FB48A10" w14:textId="77777777" w:rsidR="00E27DD7" w:rsidRDefault="00E27DD7">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 xml:space="preserve">Experience: </w:t>
      </w:r>
    </w:p>
    <w:p w14:paraId="0CA96005" w14:textId="6E06D387" w:rsidR="00DB1BE9" w:rsidRPr="00B61293" w:rsidRDefault="00DB1BE9" w:rsidP="00DB1BE9">
      <w:pPr>
        <w:tabs>
          <w:tab w:val="left" w:pos="-1152"/>
          <w:tab w:val="left" w:pos="-720"/>
          <w:tab w:val="left" w:pos="0"/>
          <w:tab w:val="left" w:pos="360"/>
        </w:tabs>
        <w:ind w:left="360"/>
        <w:rPr>
          <w:rFonts w:ascii="Times New Roman" w:hAnsi="Times New Roman"/>
          <w:szCs w:val="24"/>
        </w:rPr>
      </w:pPr>
      <w:r>
        <w:rPr>
          <w:rFonts w:ascii="Times New Roman" w:hAnsi="Times New Roman"/>
          <w:szCs w:val="24"/>
        </w:rPr>
        <w:t>Five years of applicable experience in nonprofit or small government accounting or other closely related field</w:t>
      </w:r>
    </w:p>
    <w:p w14:paraId="05FD85C2" w14:textId="2836C6D6" w:rsidR="00F400DA" w:rsidRPr="00B61293" w:rsidRDefault="00DB1BE9">
      <w:pPr>
        <w:tabs>
          <w:tab w:val="left" w:pos="-1152"/>
          <w:tab w:val="left" w:pos="-720"/>
          <w:tab w:val="left" w:pos="0"/>
          <w:tab w:val="left" w:pos="360"/>
        </w:tabs>
        <w:ind w:left="360"/>
        <w:rPr>
          <w:rFonts w:ascii="Times New Roman" w:hAnsi="Times New Roman"/>
          <w:szCs w:val="24"/>
        </w:rPr>
      </w:pPr>
      <w:r>
        <w:rPr>
          <w:rFonts w:ascii="Times New Roman" w:hAnsi="Times New Roman"/>
          <w:szCs w:val="24"/>
        </w:rPr>
        <w:t>E</w:t>
      </w:r>
      <w:r w:rsidR="00F400DA" w:rsidRPr="00B61293">
        <w:rPr>
          <w:rFonts w:ascii="Times New Roman" w:hAnsi="Times New Roman"/>
          <w:szCs w:val="24"/>
        </w:rPr>
        <w:t xml:space="preserve">xperience in </w:t>
      </w:r>
      <w:r w:rsidR="00073499">
        <w:rPr>
          <w:rFonts w:ascii="Times New Roman" w:hAnsi="Times New Roman"/>
          <w:szCs w:val="24"/>
        </w:rPr>
        <w:t xml:space="preserve">environmental </w:t>
      </w:r>
      <w:r w:rsidR="00C2621D">
        <w:rPr>
          <w:rFonts w:ascii="Times New Roman" w:hAnsi="Times New Roman"/>
          <w:szCs w:val="24"/>
        </w:rPr>
        <w:t xml:space="preserve">project management, </w:t>
      </w:r>
      <w:r w:rsidR="00073499">
        <w:rPr>
          <w:rFonts w:ascii="Times New Roman" w:hAnsi="Times New Roman"/>
          <w:szCs w:val="24"/>
        </w:rPr>
        <w:t>water or wastewater facilities management</w:t>
      </w:r>
      <w:r w:rsidR="00C2621D">
        <w:rPr>
          <w:rFonts w:ascii="Times New Roman" w:hAnsi="Times New Roman"/>
          <w:szCs w:val="24"/>
        </w:rPr>
        <w:t xml:space="preserve"> or related environmental fields</w:t>
      </w:r>
      <w:r w:rsidR="00F400DA"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sidR="009F06BF">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275A14B0" w14:textId="77777777" w:rsidR="00665A42" w:rsidRDefault="00665A42">
      <w:pPr>
        <w:tabs>
          <w:tab w:val="left" w:pos="-1152"/>
          <w:tab w:val="left" w:pos="-720"/>
          <w:tab w:val="left" w:pos="0"/>
          <w:tab w:val="left" w:pos="360"/>
        </w:tabs>
        <w:rPr>
          <w:rFonts w:ascii="Times New Roman" w:hAnsi="Times New Roman"/>
          <w:b/>
          <w:szCs w:val="24"/>
        </w:rPr>
      </w:pP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91184" w14:textId="77777777" w:rsidR="00827D4C" w:rsidRDefault="00827D4C" w:rsidP="00691416">
      <w:r>
        <w:separator/>
      </w:r>
    </w:p>
  </w:endnote>
  <w:endnote w:type="continuationSeparator" w:id="0">
    <w:p w14:paraId="7D502501" w14:textId="77777777" w:rsidR="00827D4C" w:rsidRDefault="00827D4C"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2" w14:textId="626502BE" w:rsidR="00691416" w:rsidRPr="005E13D2" w:rsidRDefault="00FC5FEE">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F:\PERSNL\PERSON\Jobdesc2017\C&amp;E\RDS Financial Mgmt</w:t>
    </w:r>
    <w:r w:rsidR="009644D9">
      <w:rPr>
        <w:rFonts w:ascii="Times New Roman" w:hAnsi="Times New Roman"/>
        <w:noProof/>
        <w:sz w:val="16"/>
        <w:szCs w:val="16"/>
      </w:rPr>
      <w:t xml:space="preserve"> (NV)_8-17</w:t>
    </w:r>
    <w:r>
      <w:rPr>
        <w:rFonts w:ascii="Times New Roman" w:hAnsi="Times New Roman"/>
        <w:noProof/>
        <w:sz w:val="16"/>
        <w:szCs w:val="16"/>
      </w:rPr>
      <w:t xml:space="preserve">  .docx</w:t>
    </w:r>
    <w:r>
      <w:rPr>
        <w:rFonts w:ascii="Times New Roman" w:hAnsi="Times New Roman"/>
        <w:sz w:val="16"/>
        <w:szCs w:val="16"/>
      </w:rPr>
      <w:fldChar w:fldCharType="end"/>
    </w:r>
  </w:p>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3C47" w14:textId="77777777" w:rsidR="00827D4C" w:rsidRDefault="00827D4C" w:rsidP="00691416">
      <w:r>
        <w:separator/>
      </w:r>
    </w:p>
  </w:footnote>
  <w:footnote w:type="continuationSeparator" w:id="0">
    <w:p w14:paraId="6665614A" w14:textId="77777777" w:rsidR="00827D4C" w:rsidRDefault="00827D4C"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74BE"/>
    <w:rsid w:val="00091648"/>
    <w:rsid w:val="000B4372"/>
    <w:rsid w:val="000F3C3D"/>
    <w:rsid w:val="001174BD"/>
    <w:rsid w:val="00145420"/>
    <w:rsid w:val="001529FD"/>
    <w:rsid w:val="001B3BC0"/>
    <w:rsid w:val="001C2074"/>
    <w:rsid w:val="00230B69"/>
    <w:rsid w:val="0023236E"/>
    <w:rsid w:val="00233B68"/>
    <w:rsid w:val="00243160"/>
    <w:rsid w:val="00287323"/>
    <w:rsid w:val="002931A7"/>
    <w:rsid w:val="002A6794"/>
    <w:rsid w:val="002A6AD3"/>
    <w:rsid w:val="002B28D1"/>
    <w:rsid w:val="002C7E6D"/>
    <w:rsid w:val="002E5015"/>
    <w:rsid w:val="003464DE"/>
    <w:rsid w:val="00384B21"/>
    <w:rsid w:val="003F29E9"/>
    <w:rsid w:val="0040367F"/>
    <w:rsid w:val="00416A71"/>
    <w:rsid w:val="00433AC2"/>
    <w:rsid w:val="00440585"/>
    <w:rsid w:val="00460C56"/>
    <w:rsid w:val="00462281"/>
    <w:rsid w:val="00476C57"/>
    <w:rsid w:val="004A1F8E"/>
    <w:rsid w:val="004B2A27"/>
    <w:rsid w:val="004F2DD2"/>
    <w:rsid w:val="0052544A"/>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8398B"/>
    <w:rsid w:val="00784A0F"/>
    <w:rsid w:val="007E0697"/>
    <w:rsid w:val="008225CE"/>
    <w:rsid w:val="008261EE"/>
    <w:rsid w:val="00827D4C"/>
    <w:rsid w:val="008822B0"/>
    <w:rsid w:val="00884580"/>
    <w:rsid w:val="008B4ACE"/>
    <w:rsid w:val="008C744C"/>
    <w:rsid w:val="008E485B"/>
    <w:rsid w:val="00951309"/>
    <w:rsid w:val="00960D58"/>
    <w:rsid w:val="00961CD7"/>
    <w:rsid w:val="009644D9"/>
    <w:rsid w:val="009C17E5"/>
    <w:rsid w:val="009D5ABA"/>
    <w:rsid w:val="009F06BF"/>
    <w:rsid w:val="00A06F5A"/>
    <w:rsid w:val="00A12A5E"/>
    <w:rsid w:val="00A179D7"/>
    <w:rsid w:val="00A37BCA"/>
    <w:rsid w:val="00A63D51"/>
    <w:rsid w:val="00A82380"/>
    <w:rsid w:val="00AB614D"/>
    <w:rsid w:val="00B02313"/>
    <w:rsid w:val="00B24674"/>
    <w:rsid w:val="00B32077"/>
    <w:rsid w:val="00B47238"/>
    <w:rsid w:val="00B61293"/>
    <w:rsid w:val="00B630EA"/>
    <w:rsid w:val="00B94EAE"/>
    <w:rsid w:val="00BB50FD"/>
    <w:rsid w:val="00BC3F1A"/>
    <w:rsid w:val="00BC55B6"/>
    <w:rsid w:val="00BD5511"/>
    <w:rsid w:val="00BD73F1"/>
    <w:rsid w:val="00C22BDC"/>
    <w:rsid w:val="00C2621D"/>
    <w:rsid w:val="00C34B4B"/>
    <w:rsid w:val="00C41CD6"/>
    <w:rsid w:val="00C456CA"/>
    <w:rsid w:val="00C465E6"/>
    <w:rsid w:val="00CD1647"/>
    <w:rsid w:val="00CD4AA9"/>
    <w:rsid w:val="00D164F3"/>
    <w:rsid w:val="00DB1BE9"/>
    <w:rsid w:val="00DB6510"/>
    <w:rsid w:val="00DC6294"/>
    <w:rsid w:val="00E27DD7"/>
    <w:rsid w:val="00EF2875"/>
    <w:rsid w:val="00F06CC4"/>
    <w:rsid w:val="00F12E87"/>
    <w:rsid w:val="00F22AAC"/>
    <w:rsid w:val="00F400DA"/>
    <w:rsid w:val="00FC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1819bbc6-0208-48b6-8f2b-b907c5fcc14f"/>
    <ds:schemaRef ds:uri="87e88fc6-e2ab-42fc-b070-ea42aae14e5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847</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Patricia Wu Borges</cp:lastModifiedBy>
  <cp:revision>6</cp:revision>
  <cp:lastPrinted>2017-08-03T20:34:00Z</cp:lastPrinted>
  <dcterms:created xsi:type="dcterms:W3CDTF">2017-08-07T15:16:00Z</dcterms:created>
  <dcterms:modified xsi:type="dcterms:W3CDTF">2017-08-09T23:13:00Z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