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D8559" w14:textId="4833DF54" w:rsidR="00F400DA" w:rsidRPr="00B61293" w:rsidRDefault="00F400DA">
      <w:pPr>
        <w:tabs>
          <w:tab w:val="center" w:pos="4680"/>
        </w:tabs>
        <w:rPr>
          <w:rFonts w:ascii="Times New Roman" w:hAnsi="Times New Roman"/>
          <w:i/>
          <w:sz w:val="28"/>
          <w:szCs w:val="28"/>
        </w:rPr>
      </w:pPr>
      <w:r>
        <w:tab/>
      </w:r>
      <w:r w:rsidRPr="00B61293">
        <w:rPr>
          <w:rFonts w:ascii="Times New Roman" w:hAnsi="Times New Roman"/>
          <w:i/>
          <w:sz w:val="28"/>
          <w:szCs w:val="28"/>
        </w:rPr>
        <w:t>Rural Community Assistance Corporation</w:t>
      </w:r>
    </w:p>
    <w:p w14:paraId="05FD855A" w14:textId="77777777" w:rsidR="00F400DA" w:rsidRPr="00B61293" w:rsidRDefault="00F400DA">
      <w:pPr>
        <w:tabs>
          <w:tab w:val="center" w:pos="4680"/>
        </w:tabs>
        <w:rPr>
          <w:rFonts w:ascii="Times New Roman" w:hAnsi="Times New Roman"/>
          <w:sz w:val="28"/>
          <w:szCs w:val="28"/>
        </w:rPr>
      </w:pPr>
      <w:r w:rsidRPr="00B61293">
        <w:rPr>
          <w:rFonts w:ascii="Times New Roman" w:hAnsi="Times New Roman"/>
          <w:i/>
          <w:sz w:val="28"/>
          <w:szCs w:val="28"/>
        </w:rPr>
        <w:tab/>
      </w:r>
      <w:r w:rsidRPr="00B61293">
        <w:rPr>
          <w:rFonts w:ascii="Times New Roman" w:hAnsi="Times New Roman"/>
          <w:b/>
          <w:sz w:val="28"/>
          <w:szCs w:val="28"/>
        </w:rPr>
        <w:t>Job Description</w:t>
      </w:r>
    </w:p>
    <w:p w14:paraId="05FD855B" w14:textId="77777777" w:rsidR="00F400DA" w:rsidRPr="00B61293" w:rsidRDefault="00F400DA">
      <w:pPr>
        <w:rPr>
          <w:rFonts w:ascii="Times New Roman" w:hAnsi="Times New Roman"/>
          <w:sz w:val="28"/>
          <w:szCs w:val="28"/>
        </w:rPr>
      </w:pPr>
    </w:p>
    <w:p w14:paraId="15269FA4" w14:textId="60A1FC07" w:rsidR="00145420" w:rsidRDefault="00027D0E">
      <w:pPr>
        <w:tabs>
          <w:tab w:val="center" w:pos="4680"/>
        </w:tabs>
        <w:rPr>
          <w:rFonts w:ascii="Times New Roman" w:hAnsi="Times New Roman"/>
          <w:b/>
          <w:i/>
          <w:sz w:val="28"/>
          <w:szCs w:val="28"/>
        </w:rPr>
      </w:pPr>
      <w:r w:rsidRPr="00B61293">
        <w:rPr>
          <w:rFonts w:ascii="Times New Roman" w:hAnsi="Times New Roman"/>
          <w:sz w:val="28"/>
          <w:szCs w:val="28"/>
        </w:rPr>
        <w:t xml:space="preserve">      </w:t>
      </w:r>
      <w:r w:rsidR="00F400DA" w:rsidRPr="00B61293">
        <w:rPr>
          <w:rFonts w:ascii="Times New Roman" w:hAnsi="Times New Roman"/>
          <w:sz w:val="28"/>
          <w:szCs w:val="28"/>
        </w:rPr>
        <w:tab/>
      </w:r>
      <w:r w:rsidR="00E45893">
        <w:rPr>
          <w:rFonts w:ascii="Times New Roman" w:hAnsi="Times New Roman"/>
          <w:b/>
          <w:i/>
          <w:sz w:val="28"/>
          <w:szCs w:val="28"/>
        </w:rPr>
        <w:t>Housing Development</w:t>
      </w:r>
      <w:r w:rsidR="00E13D66">
        <w:rPr>
          <w:rFonts w:ascii="Times New Roman" w:hAnsi="Times New Roman"/>
          <w:b/>
          <w:i/>
          <w:sz w:val="28"/>
          <w:szCs w:val="28"/>
        </w:rPr>
        <w:t xml:space="preserve"> Manager</w:t>
      </w:r>
    </w:p>
    <w:p w14:paraId="05FD855E" w14:textId="77777777" w:rsidR="00F400DA" w:rsidRPr="00B61293" w:rsidRDefault="00F400DA">
      <w:pPr>
        <w:rPr>
          <w:rFonts w:ascii="Times New Roman" w:hAnsi="Times New Roman"/>
          <w:szCs w:val="24"/>
        </w:rPr>
      </w:pPr>
    </w:p>
    <w:p w14:paraId="05FD855F" w14:textId="2D686BBF" w:rsidR="00F400DA" w:rsidRPr="00345394" w:rsidRDefault="00F400DA">
      <w:pPr>
        <w:tabs>
          <w:tab w:val="left" w:pos="-1440"/>
          <w:tab w:val="left" w:pos="-720"/>
          <w:tab w:val="left" w:pos="0"/>
          <w:tab w:val="left" w:pos="720"/>
          <w:tab w:val="left" w:pos="1440"/>
          <w:tab w:val="left" w:pos="2160"/>
          <w:tab w:val="right" w:pos="9360"/>
        </w:tabs>
        <w:rPr>
          <w:rFonts w:ascii="Times New Roman" w:hAnsi="Times New Roman"/>
          <w:i/>
          <w:szCs w:val="24"/>
        </w:rPr>
      </w:pPr>
      <w:r w:rsidRPr="00345394">
        <w:rPr>
          <w:rFonts w:ascii="Times New Roman" w:hAnsi="Times New Roman"/>
          <w:b/>
          <w:szCs w:val="24"/>
        </w:rPr>
        <w:t>Classification:</w:t>
      </w:r>
      <w:r w:rsidR="00A12A5E" w:rsidRPr="00345394">
        <w:rPr>
          <w:rFonts w:ascii="Times New Roman" w:hAnsi="Times New Roman"/>
          <w:b/>
          <w:szCs w:val="24"/>
        </w:rPr>
        <w:t xml:space="preserve"> </w:t>
      </w:r>
      <w:r w:rsidRPr="00345394">
        <w:rPr>
          <w:rFonts w:ascii="Times New Roman" w:hAnsi="Times New Roman"/>
          <w:i/>
          <w:szCs w:val="24"/>
        </w:rPr>
        <w:t xml:space="preserve">Grade </w:t>
      </w:r>
      <w:r w:rsidR="00E13D66">
        <w:rPr>
          <w:rFonts w:ascii="Times New Roman" w:hAnsi="Times New Roman"/>
          <w:i/>
          <w:szCs w:val="24"/>
        </w:rPr>
        <w:t>H</w:t>
      </w:r>
      <w:r w:rsidRPr="00345394">
        <w:rPr>
          <w:rFonts w:ascii="Times New Roman" w:hAnsi="Times New Roman"/>
          <w:szCs w:val="24"/>
        </w:rPr>
        <w:tab/>
      </w:r>
      <w:r w:rsidRPr="00345394">
        <w:rPr>
          <w:rFonts w:ascii="Times New Roman" w:hAnsi="Times New Roman"/>
          <w:b/>
          <w:szCs w:val="24"/>
        </w:rPr>
        <w:t xml:space="preserve">Department: </w:t>
      </w:r>
      <w:r w:rsidR="00E13D66">
        <w:rPr>
          <w:rFonts w:ascii="Times New Roman" w:hAnsi="Times New Roman"/>
          <w:i/>
          <w:szCs w:val="24"/>
        </w:rPr>
        <w:t>Housing</w:t>
      </w:r>
      <w:r w:rsidR="009610F2">
        <w:rPr>
          <w:rFonts w:ascii="Times New Roman" w:hAnsi="Times New Roman"/>
          <w:i/>
          <w:szCs w:val="24"/>
        </w:rPr>
        <w:t xml:space="preserve"> Programs</w:t>
      </w:r>
    </w:p>
    <w:p w14:paraId="05FD8560" w14:textId="6EBB39AD" w:rsidR="00F400DA" w:rsidRPr="00345394" w:rsidRDefault="00A12A5E">
      <w:pPr>
        <w:tabs>
          <w:tab w:val="left" w:pos="-1440"/>
          <w:tab w:val="left" w:pos="-720"/>
          <w:tab w:val="left" w:pos="0"/>
          <w:tab w:val="left" w:pos="720"/>
          <w:tab w:val="left" w:pos="1440"/>
          <w:tab w:val="left" w:pos="2160"/>
          <w:tab w:val="right" w:pos="9360"/>
        </w:tabs>
        <w:rPr>
          <w:rFonts w:ascii="Times New Roman" w:hAnsi="Times New Roman"/>
          <w:i/>
          <w:szCs w:val="24"/>
        </w:rPr>
      </w:pPr>
      <w:r w:rsidRPr="00345394">
        <w:rPr>
          <w:rFonts w:ascii="Times New Roman" w:hAnsi="Times New Roman"/>
          <w:b/>
          <w:szCs w:val="24"/>
        </w:rPr>
        <w:t xml:space="preserve">Status: </w:t>
      </w:r>
      <w:r w:rsidR="00F400DA" w:rsidRPr="00345394">
        <w:rPr>
          <w:rFonts w:ascii="Times New Roman" w:hAnsi="Times New Roman"/>
          <w:i/>
          <w:szCs w:val="24"/>
        </w:rPr>
        <w:t>Exempt</w:t>
      </w:r>
      <w:r w:rsidR="00F400DA" w:rsidRPr="00345394">
        <w:rPr>
          <w:rFonts w:ascii="Times New Roman" w:hAnsi="Times New Roman"/>
          <w:i/>
          <w:szCs w:val="24"/>
        </w:rPr>
        <w:tab/>
      </w:r>
      <w:r w:rsidRPr="00345394">
        <w:rPr>
          <w:rFonts w:ascii="Times New Roman" w:hAnsi="Times New Roman"/>
          <w:i/>
          <w:szCs w:val="24"/>
        </w:rPr>
        <w:tab/>
      </w:r>
      <w:r w:rsidR="00F400DA" w:rsidRPr="00345394">
        <w:rPr>
          <w:rFonts w:ascii="Times New Roman" w:hAnsi="Times New Roman"/>
          <w:b/>
          <w:szCs w:val="24"/>
        </w:rPr>
        <w:t xml:space="preserve">Supervisor: </w:t>
      </w:r>
      <w:r w:rsidR="00E13D66">
        <w:rPr>
          <w:rFonts w:ascii="Times New Roman" w:hAnsi="Times New Roman"/>
          <w:i/>
          <w:szCs w:val="24"/>
        </w:rPr>
        <w:t>Director, Housing Programs</w:t>
      </w:r>
    </w:p>
    <w:p w14:paraId="05FD8561" w14:textId="77777777" w:rsidR="00F400DA" w:rsidRPr="00345394" w:rsidRDefault="00784A0F">
      <w:pPr>
        <w:spacing w:line="19" w:lineRule="exact"/>
        <w:rPr>
          <w:rFonts w:ascii="Times New Roman" w:hAnsi="Times New Roman"/>
          <w:szCs w:val="24"/>
        </w:rPr>
      </w:pPr>
      <w:r w:rsidRPr="00345394">
        <w:rPr>
          <w:rFonts w:ascii="Times New Roman" w:hAnsi="Times New Roman"/>
          <w:noProof/>
          <w:snapToGrid/>
          <w:szCs w:val="24"/>
        </w:rPr>
        <mc:AlternateContent>
          <mc:Choice Requires="wps">
            <w:drawing>
              <wp:anchor distT="0" distB="0" distL="114300" distR="114300" simplePos="0" relativeHeight="251657728" behindDoc="1" locked="1" layoutInCell="0" allowOverlap="1" wp14:anchorId="05FD85CA" wp14:editId="05FD85CB">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171B83"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OrKfEn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14:paraId="05FD8562" w14:textId="77777777" w:rsidR="00F400DA" w:rsidRPr="00345394" w:rsidRDefault="00F400DA">
      <w:pPr>
        <w:rPr>
          <w:rFonts w:ascii="Times New Roman" w:hAnsi="Times New Roman"/>
          <w:szCs w:val="24"/>
        </w:rPr>
      </w:pPr>
    </w:p>
    <w:p w14:paraId="05FD8586" w14:textId="0E00164D" w:rsidR="00F400DA" w:rsidRPr="00345394" w:rsidRDefault="00A12A5E" w:rsidP="00A12A5E">
      <w:pPr>
        <w:pStyle w:val="a"/>
        <w:tabs>
          <w:tab w:val="left" w:pos="-1152"/>
          <w:tab w:val="left" w:pos="-720"/>
          <w:tab w:val="left" w:pos="0"/>
        </w:tabs>
        <w:rPr>
          <w:rFonts w:ascii="Times New Roman" w:hAnsi="Times New Roman"/>
          <w:szCs w:val="24"/>
        </w:rPr>
      </w:pPr>
      <w:r w:rsidRPr="00345394">
        <w:rPr>
          <w:rFonts w:ascii="Times New Roman" w:hAnsi="Times New Roman"/>
          <w:b/>
          <w:szCs w:val="24"/>
        </w:rPr>
        <w:t>Organization</w:t>
      </w:r>
    </w:p>
    <w:p w14:paraId="3DC04420" w14:textId="24EFAADA" w:rsidR="00287323" w:rsidRPr="00345394" w:rsidRDefault="00A12A5E" w:rsidP="00345394">
      <w:pPr>
        <w:tabs>
          <w:tab w:val="left" w:pos="-1152"/>
          <w:tab w:val="left" w:pos="-720"/>
          <w:tab w:val="left" w:pos="0"/>
          <w:tab w:val="left" w:pos="360"/>
        </w:tabs>
        <w:rPr>
          <w:rFonts w:ascii="Times New Roman" w:hAnsi="Times New Roman"/>
          <w:szCs w:val="24"/>
        </w:rPr>
      </w:pPr>
      <w:r w:rsidRPr="00345394">
        <w:rPr>
          <w:rFonts w:ascii="Times New Roman" w:hAnsi="Times New Roman"/>
          <w:szCs w:val="24"/>
        </w:rPr>
        <w:t>Founded in 1978, RCAC is a 501(c</w:t>
      </w:r>
      <w:proofErr w:type="gramStart"/>
      <w:r w:rsidRPr="00345394">
        <w:rPr>
          <w:rFonts w:ascii="Times New Roman" w:hAnsi="Times New Roman"/>
          <w:szCs w:val="24"/>
        </w:rPr>
        <w:t>)(</w:t>
      </w:r>
      <w:proofErr w:type="gramEnd"/>
      <w:r w:rsidRPr="00345394">
        <w:rPr>
          <w:rFonts w:ascii="Times New Roman" w:hAnsi="Times New Roman"/>
          <w:szCs w:val="24"/>
        </w:rPr>
        <w:t>3) non-profit that provides training, technical and financial resources and advocacy so low-income rural communities can achieve their goals</w:t>
      </w:r>
      <w:r w:rsidR="00145420" w:rsidRPr="00345394">
        <w:rPr>
          <w:rFonts w:ascii="Times New Roman" w:hAnsi="Times New Roman"/>
          <w:szCs w:val="24"/>
        </w:rPr>
        <w:t xml:space="preserve"> and visions</w:t>
      </w:r>
      <w:r w:rsidRPr="00345394">
        <w:rPr>
          <w:rFonts w:ascii="Times New Roman" w:hAnsi="Times New Roman"/>
          <w:szCs w:val="24"/>
        </w:rPr>
        <w:t xml:space="preserve">. </w:t>
      </w:r>
      <w:r w:rsidR="00145420" w:rsidRPr="00345394">
        <w:rPr>
          <w:rFonts w:ascii="Times New Roman" w:hAnsi="Times New Roman"/>
          <w:szCs w:val="24"/>
        </w:rPr>
        <w:t>O</w:t>
      </w:r>
      <w:r w:rsidRPr="00345394">
        <w:rPr>
          <w:rFonts w:ascii="Times New Roman" w:hAnsi="Times New Roman"/>
          <w:szCs w:val="24"/>
        </w:rPr>
        <w:t>ur de</w:t>
      </w:r>
      <w:r w:rsidR="00145420" w:rsidRPr="00345394">
        <w:rPr>
          <w:rFonts w:ascii="Times New Roman" w:hAnsi="Times New Roman"/>
          <w:szCs w:val="24"/>
        </w:rPr>
        <w:t xml:space="preserve">dicated staff and active board </w:t>
      </w:r>
      <w:r w:rsidR="00CF1B92" w:rsidRPr="00345394">
        <w:rPr>
          <w:rFonts w:ascii="Times New Roman" w:hAnsi="Times New Roman"/>
          <w:szCs w:val="24"/>
        </w:rPr>
        <w:t>work</w:t>
      </w:r>
      <w:r w:rsidR="00145420" w:rsidRPr="00345394">
        <w:rPr>
          <w:rFonts w:ascii="Times New Roman" w:hAnsi="Times New Roman"/>
          <w:szCs w:val="24"/>
        </w:rPr>
        <w:t xml:space="preserve"> to make our vision of vibrant, healthy and enduring rural communities a reality across the West.</w:t>
      </w:r>
    </w:p>
    <w:p w14:paraId="1579A86D" w14:textId="77777777" w:rsidR="00345394" w:rsidRPr="00345394" w:rsidRDefault="00345394" w:rsidP="00345394">
      <w:pPr>
        <w:pStyle w:val="NormalWeb"/>
      </w:pPr>
      <w:r w:rsidRPr="00345394">
        <w:rPr>
          <w:b/>
        </w:rPr>
        <w:t>Development Solutions</w:t>
      </w:r>
      <w:r w:rsidRPr="00345394">
        <w:t xml:space="preserve"> is RCAC’s housing development arm that supports rural nonprofit organizations in the development of affordable rental housing in the rural West. Our goal is to save and build the capacity of the rural housing network, ensuring that each state or rural region has access to nonprofit organizations with the capacity to develop appropriate rental housing in rural areas. RCAC places a special emphasis on identifying and building the capacity of a core of nonprofit organizations to develop housing on tribal lands and within the </w:t>
      </w:r>
      <w:proofErr w:type="spellStart"/>
      <w:r w:rsidRPr="00345394">
        <w:t>Colonias</w:t>
      </w:r>
      <w:proofErr w:type="spellEnd"/>
      <w:r w:rsidRPr="00345394">
        <w:t>.</w:t>
      </w:r>
    </w:p>
    <w:p w14:paraId="79565873" w14:textId="37DFD51C" w:rsidR="00A12A5E" w:rsidRPr="00345394" w:rsidRDefault="00345394" w:rsidP="00345394">
      <w:pPr>
        <w:spacing w:after="100" w:afterAutospacing="1"/>
        <w:rPr>
          <w:rFonts w:ascii="Times New Roman" w:hAnsi="Times New Roman"/>
          <w:b/>
        </w:rPr>
      </w:pPr>
      <w:r w:rsidRPr="00345394">
        <w:rPr>
          <w:rFonts w:ascii="Times New Roman" w:hAnsi="Times New Roman"/>
          <w:szCs w:val="24"/>
        </w:rPr>
        <w:t xml:space="preserve">RCAC Development Solutions works with clients across the broad spectrum of experience in housing development, and matches our role to the needs of the client. We have the flexibility to provide services ranging from technical assistance to consulting to partnering.  RCAC will not develop nor own rental housing without a local nonprofit partner. </w:t>
      </w:r>
    </w:p>
    <w:p w14:paraId="25E9647A" w14:textId="77777777" w:rsidR="001C235D" w:rsidRDefault="00345394" w:rsidP="001C235D">
      <w:pPr>
        <w:spacing w:after="120"/>
        <w:rPr>
          <w:rFonts w:ascii="Times New Roman" w:hAnsi="Times New Roman"/>
          <w:b/>
        </w:rPr>
      </w:pPr>
      <w:r w:rsidRPr="00345394">
        <w:rPr>
          <w:rFonts w:ascii="Times New Roman" w:hAnsi="Times New Roman"/>
          <w:b/>
        </w:rPr>
        <w:t>Position Description:</w:t>
      </w:r>
    </w:p>
    <w:p w14:paraId="6473570F" w14:textId="70E65403" w:rsidR="00345394" w:rsidRPr="001C235D" w:rsidRDefault="00345394" w:rsidP="00345394">
      <w:pPr>
        <w:spacing w:after="120"/>
        <w:rPr>
          <w:rFonts w:ascii="Times New Roman" w:hAnsi="Times New Roman"/>
          <w:b/>
        </w:rPr>
      </w:pPr>
      <w:r w:rsidRPr="00345394">
        <w:rPr>
          <w:rFonts w:ascii="Times New Roman" w:hAnsi="Times New Roman"/>
          <w:szCs w:val="24"/>
        </w:rPr>
        <w:t xml:space="preserve">The </w:t>
      </w:r>
      <w:r w:rsidR="00E45893">
        <w:rPr>
          <w:rFonts w:ascii="Times New Roman" w:hAnsi="Times New Roman"/>
          <w:szCs w:val="24"/>
        </w:rPr>
        <w:t>Housing Development</w:t>
      </w:r>
      <w:bookmarkStart w:id="0" w:name="_GoBack"/>
      <w:bookmarkEnd w:id="0"/>
      <w:r w:rsidRPr="00345394">
        <w:rPr>
          <w:rFonts w:ascii="Times New Roman" w:hAnsi="Times New Roman"/>
          <w:szCs w:val="24"/>
        </w:rPr>
        <w:t xml:space="preserve"> Manager </w:t>
      </w:r>
      <w:r w:rsidR="00CD08BE">
        <w:rPr>
          <w:rFonts w:ascii="Times New Roman" w:hAnsi="Times New Roman"/>
          <w:szCs w:val="24"/>
        </w:rPr>
        <w:t>is responsible for building non</w:t>
      </w:r>
      <w:r w:rsidRPr="00345394">
        <w:rPr>
          <w:rFonts w:ascii="Times New Roman" w:hAnsi="Times New Roman"/>
          <w:szCs w:val="24"/>
        </w:rPr>
        <w:t>profit, tribal and local government organizational capacity</w:t>
      </w:r>
      <w:r w:rsidR="00C81717">
        <w:rPr>
          <w:rFonts w:ascii="Times New Roman" w:hAnsi="Times New Roman"/>
          <w:szCs w:val="24"/>
        </w:rPr>
        <w:t>,</w:t>
      </w:r>
      <w:r w:rsidRPr="00345394">
        <w:rPr>
          <w:rFonts w:ascii="Times New Roman" w:hAnsi="Times New Roman"/>
          <w:szCs w:val="24"/>
        </w:rPr>
        <w:t xml:space="preserve"> which will result in affordable housing development in rural communiti</w:t>
      </w:r>
      <w:r w:rsidR="007032D8">
        <w:rPr>
          <w:rFonts w:ascii="Times New Roman" w:hAnsi="Times New Roman"/>
          <w:szCs w:val="24"/>
        </w:rPr>
        <w:t>es within RCAC’s service area</w:t>
      </w:r>
      <w:r w:rsidR="00C81717">
        <w:rPr>
          <w:rFonts w:ascii="Times New Roman" w:hAnsi="Times New Roman"/>
          <w:szCs w:val="24"/>
        </w:rPr>
        <w:t>. This position</w:t>
      </w:r>
      <w:r w:rsidR="007032D8">
        <w:rPr>
          <w:rFonts w:ascii="Times New Roman" w:hAnsi="Times New Roman"/>
          <w:szCs w:val="24"/>
        </w:rPr>
        <w:t xml:space="preserve"> </w:t>
      </w:r>
      <w:r w:rsidRPr="00345394">
        <w:rPr>
          <w:rFonts w:ascii="Times New Roman" w:hAnsi="Times New Roman"/>
          <w:szCs w:val="24"/>
        </w:rPr>
        <w:t>is accountable for proposing and achieving approved corp</w:t>
      </w:r>
      <w:r w:rsidR="007032D8">
        <w:rPr>
          <w:rFonts w:ascii="Times New Roman" w:hAnsi="Times New Roman"/>
          <w:szCs w:val="24"/>
        </w:rPr>
        <w:t>orate goals for the department</w:t>
      </w:r>
      <w:r w:rsidR="00C81717">
        <w:rPr>
          <w:rFonts w:ascii="Times New Roman" w:hAnsi="Times New Roman"/>
          <w:szCs w:val="24"/>
        </w:rPr>
        <w:t>.</w:t>
      </w:r>
    </w:p>
    <w:p w14:paraId="311A6C19" w14:textId="77777777" w:rsidR="00B75258" w:rsidRDefault="00B75258">
      <w:pPr>
        <w:tabs>
          <w:tab w:val="left" w:pos="-1152"/>
          <w:tab w:val="left" w:pos="-720"/>
          <w:tab w:val="left" w:pos="0"/>
          <w:tab w:val="left" w:pos="360"/>
        </w:tabs>
        <w:rPr>
          <w:rFonts w:ascii="Times New Roman" w:hAnsi="Times New Roman"/>
          <w:szCs w:val="24"/>
        </w:rPr>
      </w:pPr>
    </w:p>
    <w:p w14:paraId="1BFF4DE3" w14:textId="72FE7BF4" w:rsidR="00A82380" w:rsidRDefault="008261EE">
      <w:pPr>
        <w:tabs>
          <w:tab w:val="left" w:pos="-1152"/>
          <w:tab w:val="left" w:pos="-720"/>
          <w:tab w:val="left" w:pos="0"/>
          <w:tab w:val="left" w:pos="360"/>
        </w:tabs>
        <w:rPr>
          <w:rFonts w:ascii="Times New Roman" w:hAnsi="Times New Roman"/>
          <w:b/>
          <w:szCs w:val="24"/>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sidR="00A82380">
        <w:rPr>
          <w:rFonts w:ascii="Times New Roman" w:hAnsi="Times New Roman"/>
          <w:b/>
          <w:szCs w:val="24"/>
        </w:rPr>
        <w:t xml:space="preserve">Duties and </w:t>
      </w:r>
      <w:r w:rsidR="00CF1B92">
        <w:rPr>
          <w:rFonts w:ascii="Times New Roman" w:hAnsi="Times New Roman"/>
          <w:b/>
          <w:szCs w:val="24"/>
        </w:rPr>
        <w:t>r</w:t>
      </w:r>
      <w:r w:rsidR="00A82380">
        <w:rPr>
          <w:rFonts w:ascii="Times New Roman" w:hAnsi="Times New Roman"/>
          <w:b/>
          <w:szCs w:val="24"/>
        </w:rPr>
        <w:t>esponsibilities</w:t>
      </w:r>
      <w:r>
        <w:rPr>
          <w:rFonts w:ascii="Times New Roman" w:hAnsi="Times New Roman"/>
          <w:b/>
          <w:szCs w:val="24"/>
        </w:rPr>
        <w:t xml:space="preserve"> include but are not limited to: </w:t>
      </w:r>
    </w:p>
    <w:p w14:paraId="1B65D3C9" w14:textId="7FF3FD3B" w:rsidR="007032D8" w:rsidRDefault="007032D8" w:rsidP="007032D8">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Supervise staff  ensuring that services being provided are technically correct and provide value to the client</w:t>
      </w:r>
    </w:p>
    <w:p w14:paraId="06A376EC" w14:textId="0B1B8F8C" w:rsidR="00D72AE5" w:rsidRDefault="007032D8" w:rsidP="007032D8">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Ensure that field staff’s time results in housing production by monitoring progress and adjusting as necessary </w:t>
      </w:r>
      <w:r w:rsidR="00C71295">
        <w:rPr>
          <w:rFonts w:ascii="Times New Roman" w:hAnsi="Times New Roman"/>
          <w:szCs w:val="24"/>
        </w:rPr>
        <w:t xml:space="preserve">  </w:t>
      </w:r>
    </w:p>
    <w:p w14:paraId="2C7A9332" w14:textId="3B5EA575" w:rsidR="007032D8" w:rsidRDefault="00D72AE5" w:rsidP="007032D8">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P</w:t>
      </w:r>
      <w:r w:rsidR="00C71295">
        <w:rPr>
          <w:rFonts w:ascii="Times New Roman" w:hAnsi="Times New Roman"/>
          <w:szCs w:val="24"/>
        </w:rPr>
        <w:t>rovide direct services to clients</w:t>
      </w:r>
      <w:r>
        <w:rPr>
          <w:rFonts w:ascii="Times New Roman" w:hAnsi="Times New Roman"/>
          <w:szCs w:val="24"/>
        </w:rPr>
        <w:t xml:space="preserve"> when necessary</w:t>
      </w:r>
    </w:p>
    <w:p w14:paraId="7F588074" w14:textId="6DAC6828" w:rsidR="008E3BA6" w:rsidRDefault="00914C7B" w:rsidP="008E3BA6">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Ensure the necessary financial resources are secured for RCAC and clients through direct effort and CDE staff</w:t>
      </w:r>
    </w:p>
    <w:p w14:paraId="3520CAC4" w14:textId="5ED430EA" w:rsidR="00794BBA" w:rsidRDefault="00914C7B"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Build relationships with rural nonprofits, tribes and local governments (clients)</w:t>
      </w:r>
    </w:p>
    <w:p w14:paraId="162F34E5" w14:textId="2458CD6F" w:rsidR="00914C7B" w:rsidRPr="0044472A" w:rsidRDefault="00914C7B" w:rsidP="00C71295">
      <w:pPr>
        <w:pStyle w:val="ListParagraph"/>
        <w:numPr>
          <w:ilvl w:val="0"/>
          <w:numId w:val="15"/>
        </w:numPr>
        <w:tabs>
          <w:tab w:val="left" w:pos="-1152"/>
          <w:tab w:val="left" w:pos="-720"/>
          <w:tab w:val="left" w:pos="0"/>
          <w:tab w:val="left" w:pos="360"/>
        </w:tabs>
        <w:rPr>
          <w:rFonts w:ascii="Times New Roman" w:hAnsi="Times New Roman"/>
          <w:szCs w:val="24"/>
        </w:rPr>
      </w:pPr>
      <w:r w:rsidRPr="00C71295">
        <w:rPr>
          <w:rFonts w:ascii="Times New Roman" w:hAnsi="Times New Roman"/>
          <w:szCs w:val="24"/>
        </w:rPr>
        <w:t xml:space="preserve">Perform needs assessments </w:t>
      </w:r>
      <w:r w:rsidR="00C71295" w:rsidRPr="00C71295">
        <w:rPr>
          <w:rFonts w:ascii="Times New Roman" w:hAnsi="Times New Roman"/>
          <w:szCs w:val="24"/>
        </w:rPr>
        <w:t xml:space="preserve"> and </w:t>
      </w:r>
      <w:r w:rsidR="00C71295">
        <w:rPr>
          <w:rFonts w:ascii="Times New Roman" w:hAnsi="Times New Roman"/>
          <w:szCs w:val="24"/>
        </w:rPr>
        <w:t>d</w:t>
      </w:r>
      <w:r w:rsidRPr="0044472A">
        <w:rPr>
          <w:rFonts w:ascii="Times New Roman" w:hAnsi="Times New Roman"/>
          <w:szCs w:val="24"/>
        </w:rPr>
        <w:t>evelop implementation plans to assist clients in building housing</w:t>
      </w:r>
    </w:p>
    <w:p w14:paraId="01C5AA33" w14:textId="20F01620" w:rsidR="00914C7B" w:rsidRDefault="00914C7B"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Coordinate all necessary internal and external reporting</w:t>
      </w:r>
    </w:p>
    <w:p w14:paraId="171F258B" w14:textId="358D7ED3" w:rsidR="00914C7B" w:rsidRPr="00973059" w:rsidRDefault="00914C7B"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t>Develop financial planning tools for the department and monitor and adjust as necessary</w:t>
      </w:r>
    </w:p>
    <w:p w14:paraId="76D0076D" w14:textId="53C91146" w:rsidR="00884580" w:rsidRDefault="00A82380" w:rsidP="00A82380">
      <w:pPr>
        <w:pStyle w:val="ListParagraph"/>
        <w:numPr>
          <w:ilvl w:val="0"/>
          <w:numId w:val="15"/>
        </w:numPr>
        <w:tabs>
          <w:tab w:val="left" w:pos="-1152"/>
          <w:tab w:val="left" w:pos="-720"/>
          <w:tab w:val="left" w:pos="0"/>
          <w:tab w:val="left" w:pos="360"/>
        </w:tabs>
        <w:rPr>
          <w:rFonts w:ascii="Times New Roman" w:hAnsi="Times New Roman"/>
          <w:szCs w:val="24"/>
        </w:rPr>
      </w:pPr>
      <w:r>
        <w:rPr>
          <w:rFonts w:ascii="Times New Roman" w:hAnsi="Times New Roman"/>
          <w:szCs w:val="24"/>
        </w:rPr>
        <w:lastRenderedPageBreak/>
        <w:t>Perform other duties as assigned</w:t>
      </w:r>
    </w:p>
    <w:p w14:paraId="31F46928" w14:textId="77777777" w:rsidR="00A12A5E" w:rsidRDefault="00A12A5E">
      <w:pPr>
        <w:tabs>
          <w:tab w:val="left" w:pos="-1152"/>
          <w:tab w:val="left" w:pos="-720"/>
          <w:tab w:val="left" w:pos="0"/>
          <w:tab w:val="left" w:pos="360"/>
        </w:tabs>
        <w:rPr>
          <w:rFonts w:ascii="Times New Roman" w:hAnsi="Times New Roman"/>
          <w:szCs w:val="24"/>
        </w:rPr>
      </w:pPr>
    </w:p>
    <w:p w14:paraId="05FD8588" w14:textId="56B870C4" w:rsidR="00F400DA" w:rsidRPr="00B61293" w:rsidRDefault="00A82380">
      <w:pPr>
        <w:tabs>
          <w:tab w:val="left" w:pos="-1152"/>
          <w:tab w:val="left" w:pos="-720"/>
          <w:tab w:val="left" w:pos="0"/>
          <w:tab w:val="left" w:pos="360"/>
        </w:tabs>
        <w:rPr>
          <w:rFonts w:ascii="Times New Roman" w:hAnsi="Times New Roman"/>
          <w:szCs w:val="24"/>
        </w:rPr>
      </w:pPr>
      <w:r>
        <w:rPr>
          <w:rFonts w:ascii="Times New Roman" w:hAnsi="Times New Roman"/>
          <w:b/>
          <w:szCs w:val="24"/>
        </w:rPr>
        <w:t>Skills and</w:t>
      </w:r>
      <w:r w:rsidR="00F400DA" w:rsidRPr="00B61293">
        <w:rPr>
          <w:rFonts w:ascii="Times New Roman" w:hAnsi="Times New Roman"/>
          <w:b/>
          <w:szCs w:val="24"/>
        </w:rPr>
        <w:t xml:space="preserve"> Qualifications</w:t>
      </w:r>
    </w:p>
    <w:p w14:paraId="68BB78A8" w14:textId="554536E7" w:rsidR="009F2F8B" w:rsidRDefault="00914C7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Seven</w:t>
      </w:r>
      <w:r w:rsidR="009F2F8B">
        <w:rPr>
          <w:rFonts w:ascii="Times New Roman" w:hAnsi="Times New Roman"/>
          <w:szCs w:val="24"/>
        </w:rPr>
        <w:t xml:space="preserve"> years minimum experience </w:t>
      </w:r>
      <w:r>
        <w:rPr>
          <w:rFonts w:ascii="Times New Roman" w:hAnsi="Times New Roman"/>
          <w:szCs w:val="24"/>
        </w:rPr>
        <w:t>in developing affordable rental property, preferably in rural areas</w:t>
      </w:r>
    </w:p>
    <w:p w14:paraId="48C55602" w14:textId="23204044" w:rsidR="009F2F8B" w:rsidRDefault="00914C7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affordable housing development and financing options</w:t>
      </w:r>
    </w:p>
    <w:p w14:paraId="5581763F" w14:textId="7E07F0C6"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Knowledge of </w:t>
      </w:r>
      <w:r w:rsidR="00914C7B">
        <w:rPr>
          <w:rFonts w:ascii="Times New Roman" w:hAnsi="Times New Roman"/>
          <w:szCs w:val="24"/>
        </w:rPr>
        <w:t>project management, real estate, construction and budgeting</w:t>
      </w:r>
    </w:p>
    <w:p w14:paraId="62A241D3" w14:textId="34D7CD2F" w:rsidR="009F2F8B" w:rsidRDefault="00914C7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nonprofit, tribal, local agency and rural community dynamics</w:t>
      </w:r>
    </w:p>
    <w:p w14:paraId="55E764F5" w14:textId="2918DF86" w:rsidR="00914C7B" w:rsidRDefault="00914C7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Knowledge of performance management</w:t>
      </w:r>
    </w:p>
    <w:p w14:paraId="05C42DEC" w14:textId="7DCDE533" w:rsidR="009F2F8B" w:rsidRPr="008E3BA6"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sidRPr="008E3BA6">
        <w:rPr>
          <w:rFonts w:ascii="Times New Roman" w:hAnsi="Times New Roman"/>
          <w:szCs w:val="24"/>
        </w:rPr>
        <w:t>Proficiency with personal computers including Microsoft Office</w:t>
      </w:r>
      <w:r w:rsidR="00C71295">
        <w:rPr>
          <w:rFonts w:ascii="Times New Roman" w:hAnsi="Times New Roman"/>
          <w:szCs w:val="24"/>
        </w:rPr>
        <w:t>, particularly complex Excel spreadsheets</w:t>
      </w:r>
    </w:p>
    <w:p w14:paraId="0D544B2A" w14:textId="250837F0"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 xml:space="preserve">Ability to </w:t>
      </w:r>
      <w:r w:rsidR="004D73E9">
        <w:rPr>
          <w:rFonts w:ascii="Times New Roman" w:hAnsi="Times New Roman"/>
          <w:szCs w:val="24"/>
        </w:rPr>
        <w:t>hold a diverse team of staff, consultants and partners accountable to clearly stated goals, timelines and budgets</w:t>
      </w:r>
    </w:p>
    <w:p w14:paraId="75D43929" w14:textId="656596AA" w:rsidR="009F2F8B" w:rsidRPr="00A56E35" w:rsidRDefault="009F2F8B" w:rsidP="009F2F8B">
      <w:pPr>
        <w:pStyle w:val="ListParagraph"/>
        <w:numPr>
          <w:ilvl w:val="0"/>
          <w:numId w:val="16"/>
        </w:numPr>
        <w:rPr>
          <w:rFonts w:ascii="Times New Roman" w:hAnsi="Times New Roman"/>
          <w:snapToGrid/>
          <w:sz w:val="22"/>
        </w:rPr>
      </w:pPr>
      <w:r w:rsidRPr="00A56E35">
        <w:rPr>
          <w:rFonts w:ascii="Times New Roman" w:hAnsi="Times New Roman"/>
        </w:rPr>
        <w:t xml:space="preserve">Able to </w:t>
      </w:r>
      <w:r w:rsidR="004D73E9">
        <w:rPr>
          <w:rFonts w:ascii="Times New Roman" w:hAnsi="Times New Roman"/>
        </w:rPr>
        <w:t>effectively manage teams remotely</w:t>
      </w:r>
    </w:p>
    <w:p w14:paraId="69A1CEDB"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listen effectively and communicate verbally and in writing</w:t>
      </w:r>
    </w:p>
    <w:p w14:paraId="5F60814D" w14:textId="2BDF8391" w:rsidR="004D73E9" w:rsidRDefault="004D73E9"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exercise sound judgement both in independent and collaborative decision making</w:t>
      </w:r>
    </w:p>
    <w:p w14:paraId="470A5583" w14:textId="24CCC036" w:rsidR="00C71295" w:rsidRDefault="00C71295"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use initiative to identify alternatives and opportunities</w:t>
      </w:r>
    </w:p>
    <w:p w14:paraId="77A58ADA" w14:textId="393C4777" w:rsidR="00C71295" w:rsidRDefault="00C71295"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evaluate and mitigate risks</w:t>
      </w:r>
    </w:p>
    <w:p w14:paraId="77EF215A" w14:textId="38C70D8B" w:rsidR="004D73E9" w:rsidRDefault="004D73E9"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build strong relationships with clients and potential clients</w:t>
      </w:r>
    </w:p>
    <w:p w14:paraId="7F899639" w14:textId="77777777" w:rsidR="009F2F8B" w:rsidRDefault="009F2F8B" w:rsidP="009F2F8B">
      <w:pPr>
        <w:pStyle w:val="ListParagraph"/>
        <w:numPr>
          <w:ilvl w:val="0"/>
          <w:numId w:val="16"/>
        </w:numPr>
        <w:tabs>
          <w:tab w:val="left" w:pos="-1152"/>
          <w:tab w:val="left" w:pos="-720"/>
          <w:tab w:val="left" w:pos="0"/>
          <w:tab w:val="left" w:pos="360"/>
        </w:tabs>
        <w:rPr>
          <w:rFonts w:ascii="Times New Roman" w:hAnsi="Times New Roman"/>
          <w:szCs w:val="24"/>
        </w:rPr>
      </w:pPr>
      <w:r>
        <w:rPr>
          <w:rFonts w:ascii="Times New Roman" w:hAnsi="Times New Roman"/>
          <w:szCs w:val="24"/>
        </w:rPr>
        <w:t>Ability to w</w:t>
      </w:r>
      <w:r w:rsidRPr="00233B68">
        <w:rPr>
          <w:rFonts w:ascii="Times New Roman" w:hAnsi="Times New Roman"/>
          <w:szCs w:val="24"/>
        </w:rPr>
        <w:t>ork with minimum supervision and handle multiple priorities simultaneously</w:t>
      </w:r>
    </w:p>
    <w:p w14:paraId="059C56E3" w14:textId="77777777" w:rsidR="00807701" w:rsidRPr="00807701" w:rsidRDefault="00807701" w:rsidP="00807701">
      <w:pPr>
        <w:tabs>
          <w:tab w:val="left" w:pos="-1152"/>
          <w:tab w:val="left" w:pos="-720"/>
          <w:tab w:val="left" w:pos="0"/>
          <w:tab w:val="left" w:pos="360"/>
        </w:tabs>
        <w:rPr>
          <w:rFonts w:ascii="Times New Roman" w:hAnsi="Times New Roman"/>
          <w:szCs w:val="24"/>
        </w:rPr>
      </w:pPr>
    </w:p>
    <w:p w14:paraId="05FD85AF" w14:textId="77777777" w:rsidR="00F06CC4" w:rsidRPr="00B61293" w:rsidRDefault="00F06CC4" w:rsidP="00F06CC4">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Physical Job Requirements:</w:t>
      </w:r>
    </w:p>
    <w:p w14:paraId="05FD85B0" w14:textId="5122D4BF"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sidR="003A0D45">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05FD85B1"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2"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Work performed in an office requires ability to operate computers and various pieces of office equipment, including telephone. Use may be moderate (average 2 hours per day) to heavy (4 or more hours per day)</w:t>
      </w:r>
    </w:p>
    <w:p w14:paraId="05FD85B3"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4"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05FD85B5"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6"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The employee may occasionally lift and or move up to 25 pounds.  Specific vision abilities required by this job include close vision, distance vision, color vision, peripheral vision, depth perception and the ability to adjust focus.</w:t>
      </w:r>
    </w:p>
    <w:p w14:paraId="05FD85B7" w14:textId="77777777" w:rsidR="00560AFD" w:rsidRPr="00C2621D" w:rsidRDefault="00560AFD" w:rsidP="00C2621D">
      <w:pPr>
        <w:tabs>
          <w:tab w:val="left" w:pos="-1152"/>
          <w:tab w:val="left" w:pos="-720"/>
          <w:tab w:val="left" w:pos="0"/>
          <w:tab w:val="left" w:pos="360"/>
        </w:tabs>
        <w:ind w:firstLine="360"/>
        <w:rPr>
          <w:rFonts w:ascii="Times New Roman" w:hAnsi="Times New Roman"/>
          <w:szCs w:val="24"/>
        </w:rPr>
      </w:pPr>
    </w:p>
    <w:p w14:paraId="05FD85B8" w14:textId="77777777" w:rsidR="00560AFD" w:rsidRPr="00C2621D" w:rsidRDefault="00560AFD" w:rsidP="00C2621D">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This position also requires moderate (up to 2 days per month) to heavy (up to 10 days per month) automobile and airline travel, including overnight travel. </w:t>
      </w:r>
    </w:p>
    <w:p w14:paraId="2848A4CC" w14:textId="77777777" w:rsidR="00B5369F" w:rsidRDefault="00B5369F" w:rsidP="00F06CC4">
      <w:pPr>
        <w:tabs>
          <w:tab w:val="left" w:pos="-1152"/>
          <w:tab w:val="left" w:pos="-720"/>
          <w:tab w:val="left" w:pos="0"/>
          <w:tab w:val="left" w:pos="360"/>
        </w:tabs>
        <w:rPr>
          <w:rFonts w:ascii="Times New Roman" w:hAnsi="Times New Roman"/>
          <w:b/>
          <w:szCs w:val="24"/>
        </w:rPr>
      </w:pPr>
    </w:p>
    <w:p w14:paraId="05FD85BD" w14:textId="77777777" w:rsidR="00F06CC4" w:rsidRPr="00B61293" w:rsidRDefault="00F06CC4" w:rsidP="00F06CC4">
      <w:pPr>
        <w:tabs>
          <w:tab w:val="left" w:pos="-1152"/>
          <w:tab w:val="left" w:pos="-720"/>
          <w:tab w:val="left" w:pos="0"/>
          <w:tab w:val="left" w:pos="360"/>
        </w:tabs>
        <w:rPr>
          <w:rFonts w:ascii="Times New Roman" w:hAnsi="Times New Roman"/>
          <w:szCs w:val="24"/>
        </w:rPr>
      </w:pPr>
      <w:r w:rsidRPr="00B61293">
        <w:rPr>
          <w:rFonts w:ascii="Times New Roman" w:hAnsi="Times New Roman"/>
          <w:b/>
          <w:szCs w:val="24"/>
        </w:rPr>
        <w:t>Preferred Education and Experience:</w:t>
      </w:r>
    </w:p>
    <w:p w14:paraId="05FD85BE" w14:textId="77777777" w:rsidR="00F400DA" w:rsidRPr="00B61293" w:rsidRDefault="00F06CC4">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A</w:t>
      </w:r>
      <w:r w:rsidR="00F400DA" w:rsidRPr="00B61293">
        <w:rPr>
          <w:rFonts w:ascii="Times New Roman" w:hAnsi="Times New Roman"/>
          <w:szCs w:val="24"/>
        </w:rPr>
        <w:t xml:space="preserve"> combination of experience and education is required to qualify for the position</w:t>
      </w:r>
      <w:r w:rsidR="009F06BF">
        <w:rPr>
          <w:rFonts w:ascii="Times New Roman" w:hAnsi="Times New Roman"/>
          <w:szCs w:val="24"/>
        </w:rPr>
        <w:t xml:space="preserve">. </w:t>
      </w:r>
    </w:p>
    <w:p w14:paraId="05FD85BF" w14:textId="77777777" w:rsidR="00F400DA" w:rsidRPr="00B61293" w:rsidRDefault="00F400DA">
      <w:pPr>
        <w:tabs>
          <w:tab w:val="left" w:pos="-1152"/>
          <w:tab w:val="left" w:pos="-720"/>
          <w:tab w:val="left" w:pos="0"/>
          <w:tab w:val="left" w:pos="360"/>
        </w:tabs>
        <w:ind w:firstLine="360"/>
        <w:rPr>
          <w:rFonts w:ascii="Times New Roman" w:hAnsi="Times New Roman"/>
          <w:szCs w:val="24"/>
        </w:rPr>
      </w:pPr>
      <w:r w:rsidRPr="00B61293">
        <w:rPr>
          <w:rFonts w:ascii="Times New Roman" w:hAnsi="Times New Roman"/>
          <w:szCs w:val="24"/>
        </w:rPr>
        <w:t>A typical qualifying combination would be:</w:t>
      </w:r>
    </w:p>
    <w:p w14:paraId="6633E401" w14:textId="77777777" w:rsidR="00BD28A6" w:rsidRDefault="00BD28A6">
      <w:pPr>
        <w:tabs>
          <w:tab w:val="left" w:pos="-1152"/>
          <w:tab w:val="left" w:pos="-720"/>
          <w:tab w:val="left" w:pos="0"/>
          <w:tab w:val="left" w:pos="360"/>
        </w:tabs>
        <w:rPr>
          <w:rFonts w:ascii="Times New Roman" w:hAnsi="Times New Roman"/>
          <w:szCs w:val="24"/>
        </w:rPr>
      </w:pPr>
    </w:p>
    <w:p w14:paraId="05FD85C1" w14:textId="77777777" w:rsidR="00F400DA"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lastRenderedPageBreak/>
        <w:t xml:space="preserve">Experience: </w:t>
      </w:r>
    </w:p>
    <w:p w14:paraId="617D0B1A" w14:textId="6075008C" w:rsidR="00345394" w:rsidRPr="00345394" w:rsidRDefault="00345394" w:rsidP="00345394">
      <w:pPr>
        <w:tabs>
          <w:tab w:val="left" w:pos="-1152"/>
          <w:tab w:val="left" w:pos="-720"/>
          <w:tab w:val="left" w:pos="0"/>
          <w:tab w:val="left" w:pos="360"/>
        </w:tabs>
        <w:spacing w:after="120"/>
        <w:ind w:left="360"/>
        <w:rPr>
          <w:rFonts w:ascii="Times New Roman" w:hAnsi="Times New Roman"/>
        </w:rPr>
      </w:pPr>
      <w:r w:rsidRPr="00345394">
        <w:rPr>
          <w:rFonts w:ascii="Times New Roman" w:hAnsi="Times New Roman"/>
        </w:rPr>
        <w:t xml:space="preserve">Seven years of experience in developing affordable rental property, preferably in rural areas.  Experience in low income housing tax credits, and other federal and state affordable housing finance products available for rural projects. Experience in developing homeownership housing, commercial real estate or community facilities a plus. </w:t>
      </w:r>
    </w:p>
    <w:p w14:paraId="151FBE10" w14:textId="03A2EB41" w:rsidR="00345394" w:rsidRPr="00345394" w:rsidRDefault="00345394" w:rsidP="00345394">
      <w:pPr>
        <w:tabs>
          <w:tab w:val="left" w:pos="-1152"/>
          <w:tab w:val="left" w:pos="-720"/>
          <w:tab w:val="left" w:pos="0"/>
          <w:tab w:val="left" w:pos="360"/>
        </w:tabs>
        <w:spacing w:after="120"/>
        <w:ind w:left="360"/>
        <w:rPr>
          <w:rFonts w:ascii="Times New Roman" w:hAnsi="Times New Roman"/>
        </w:rPr>
      </w:pPr>
      <w:r w:rsidRPr="00345394">
        <w:rPr>
          <w:rFonts w:ascii="Times New Roman" w:hAnsi="Times New Roman"/>
        </w:rPr>
        <w:t>Two years of management experience, supervising staff, managing budgets and developing strategies preferred.</w:t>
      </w:r>
    </w:p>
    <w:p w14:paraId="05FD85C3" w14:textId="77777777" w:rsidR="00F400DA" w:rsidRPr="00345394" w:rsidRDefault="00F400DA">
      <w:pPr>
        <w:tabs>
          <w:tab w:val="left" w:pos="-1152"/>
          <w:tab w:val="left" w:pos="-720"/>
          <w:tab w:val="left" w:pos="0"/>
          <w:tab w:val="left" w:pos="360"/>
        </w:tabs>
        <w:rPr>
          <w:rFonts w:ascii="Times New Roman" w:hAnsi="Times New Roman"/>
          <w:szCs w:val="24"/>
        </w:rPr>
      </w:pPr>
    </w:p>
    <w:p w14:paraId="05FD85C4" w14:textId="77777777" w:rsidR="00F400DA" w:rsidRPr="00345394" w:rsidRDefault="00F400DA">
      <w:pPr>
        <w:tabs>
          <w:tab w:val="left" w:pos="-1152"/>
          <w:tab w:val="left" w:pos="-720"/>
          <w:tab w:val="left" w:pos="0"/>
          <w:tab w:val="left" w:pos="360"/>
        </w:tabs>
        <w:rPr>
          <w:rFonts w:ascii="Times New Roman" w:hAnsi="Times New Roman"/>
          <w:szCs w:val="24"/>
        </w:rPr>
      </w:pPr>
      <w:r w:rsidRPr="00345394">
        <w:rPr>
          <w:rFonts w:ascii="Times New Roman" w:hAnsi="Times New Roman"/>
          <w:szCs w:val="24"/>
        </w:rPr>
        <w:t>Education:</w:t>
      </w:r>
    </w:p>
    <w:p w14:paraId="66224890" w14:textId="363EF378" w:rsidR="00345394" w:rsidRPr="00345394" w:rsidRDefault="00345394" w:rsidP="00345394">
      <w:pPr>
        <w:tabs>
          <w:tab w:val="left" w:pos="-1152"/>
          <w:tab w:val="left" w:pos="-720"/>
          <w:tab w:val="left" w:pos="0"/>
          <w:tab w:val="left" w:pos="360"/>
        </w:tabs>
        <w:spacing w:after="120"/>
        <w:ind w:left="360"/>
        <w:rPr>
          <w:rFonts w:ascii="Times New Roman" w:hAnsi="Times New Roman"/>
          <w:b/>
        </w:rPr>
      </w:pPr>
      <w:r w:rsidRPr="00345394">
        <w:rPr>
          <w:rFonts w:ascii="Times New Roman" w:hAnsi="Times New Roman"/>
        </w:rPr>
        <w:t>Master’s degree in relevant field (additional qualifying experience may be substituted)</w:t>
      </w:r>
    </w:p>
    <w:p w14:paraId="4C46B41F" w14:textId="16553D9D" w:rsidR="00345394" w:rsidRPr="00345394" w:rsidRDefault="00345394" w:rsidP="00345394">
      <w:pPr>
        <w:tabs>
          <w:tab w:val="left" w:pos="-1152"/>
          <w:tab w:val="left" w:pos="-720"/>
          <w:tab w:val="left" w:pos="0"/>
          <w:tab w:val="left" w:pos="360"/>
        </w:tabs>
        <w:spacing w:after="120"/>
        <w:ind w:left="360"/>
        <w:rPr>
          <w:rFonts w:ascii="Times New Roman" w:hAnsi="Times New Roman"/>
          <w:b/>
        </w:rPr>
      </w:pPr>
      <w:r w:rsidRPr="00345394">
        <w:rPr>
          <w:rFonts w:ascii="Times New Roman" w:hAnsi="Times New Roman"/>
          <w:szCs w:val="24"/>
        </w:rPr>
        <w:t xml:space="preserve">Demonstrated commitment to multicultural work particularly with Native American and </w:t>
      </w:r>
      <w:r w:rsidR="00371966">
        <w:rPr>
          <w:rFonts w:ascii="Times New Roman" w:hAnsi="Times New Roman"/>
          <w:szCs w:val="24"/>
        </w:rPr>
        <w:t>Hispanic populations.</w:t>
      </w:r>
    </w:p>
    <w:p w14:paraId="05FD85C6" w14:textId="77777777" w:rsidR="00F400DA" w:rsidRPr="00B61293" w:rsidRDefault="00F400DA">
      <w:pPr>
        <w:tabs>
          <w:tab w:val="left" w:pos="-1152"/>
          <w:tab w:val="left" w:pos="-720"/>
          <w:tab w:val="left" w:pos="0"/>
          <w:tab w:val="left" w:pos="360"/>
        </w:tabs>
        <w:rPr>
          <w:rFonts w:ascii="Times New Roman" w:hAnsi="Times New Roman"/>
          <w:szCs w:val="24"/>
        </w:rPr>
      </w:pPr>
    </w:p>
    <w:p w14:paraId="4D0250EE" w14:textId="77777777" w:rsidR="00665A42" w:rsidRDefault="00F400DA" w:rsidP="00665A42">
      <w:pPr>
        <w:tabs>
          <w:tab w:val="left" w:pos="-1152"/>
          <w:tab w:val="left" w:pos="-720"/>
          <w:tab w:val="left" w:pos="0"/>
          <w:tab w:val="left" w:pos="360"/>
        </w:tabs>
        <w:rPr>
          <w:rFonts w:ascii="Times New Roman" w:hAnsi="Times New Roman"/>
          <w:b/>
          <w:szCs w:val="24"/>
        </w:rPr>
      </w:pPr>
      <w:r w:rsidRPr="00B61293">
        <w:rPr>
          <w:rFonts w:ascii="Times New Roman" w:hAnsi="Times New Roman"/>
          <w:b/>
          <w:szCs w:val="24"/>
        </w:rPr>
        <w:t>Special Requirements:</w:t>
      </w:r>
    </w:p>
    <w:p w14:paraId="05FD85C9" w14:textId="77777777" w:rsidR="00F400DA" w:rsidRPr="00B61293" w:rsidRDefault="00F400DA">
      <w:pPr>
        <w:tabs>
          <w:tab w:val="left" w:pos="-1152"/>
          <w:tab w:val="left" w:pos="-720"/>
          <w:tab w:val="left" w:pos="0"/>
          <w:tab w:val="left" w:pos="360"/>
        </w:tabs>
        <w:rPr>
          <w:rFonts w:ascii="Times New Roman" w:hAnsi="Times New Roman"/>
          <w:szCs w:val="24"/>
        </w:rPr>
      </w:pPr>
      <w:r w:rsidRPr="00B61293">
        <w:rPr>
          <w:rFonts w:ascii="Times New Roman" w:hAnsi="Times New Roman"/>
          <w:szCs w:val="24"/>
        </w:rPr>
        <w:t xml:space="preserve">Possession of a valid drivers' license and proof of insurance that meets the minimum requirements of RCAC corporate liability policy </w:t>
      </w:r>
      <w:r w:rsidR="00951309">
        <w:rPr>
          <w:rFonts w:ascii="Times New Roman" w:hAnsi="Times New Roman"/>
          <w:szCs w:val="24"/>
        </w:rPr>
        <w:t>will</w:t>
      </w:r>
      <w:r w:rsidRPr="00B61293">
        <w:rPr>
          <w:rFonts w:ascii="Times New Roman" w:hAnsi="Times New Roman"/>
          <w:szCs w:val="24"/>
        </w:rPr>
        <w:t xml:space="preserve"> be required when traveling for business purposes.</w:t>
      </w:r>
    </w:p>
    <w:sectPr w:rsidR="00F400DA" w:rsidRPr="00B61293">
      <w:footerReference w:type="default" r:id="rId12"/>
      <w:endnotePr>
        <w:numFmt w:val="decimal"/>
      </w:endnotePr>
      <w:type w:val="continuous"/>
      <w:pgSz w:w="12240" w:h="15840"/>
      <w:pgMar w:top="1152" w:right="1440" w:bottom="720" w:left="1440" w:header="1152"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4C2986E" w14:textId="77777777" w:rsidR="00F5099C" w:rsidRDefault="00F5099C" w:rsidP="00691416">
      <w:r>
        <w:separator/>
      </w:r>
    </w:p>
  </w:endnote>
  <w:endnote w:type="continuationSeparator" w:id="0">
    <w:p w14:paraId="1A95EFA3" w14:textId="77777777" w:rsidR="00F5099C" w:rsidRDefault="00F5099C" w:rsidP="006914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P TypographicSymbols">
    <w:altName w:val="Symbol"/>
    <w:charset w:val="02"/>
    <w:family w:val="auto"/>
    <w:pitch w:val="variable"/>
    <w:sig w:usb0="00000000" w:usb1="10000000" w:usb2="00000000" w:usb3="00000000" w:csb0="80000000"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FD85D3" w14:textId="77777777" w:rsidR="00691416" w:rsidRDefault="00691416">
    <w:pPr>
      <w:spacing w:line="240" w:lineRule="exac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2D0C014" w14:textId="77777777" w:rsidR="00F5099C" w:rsidRDefault="00F5099C" w:rsidP="00691416">
      <w:r>
        <w:separator/>
      </w:r>
    </w:p>
  </w:footnote>
  <w:footnote w:type="continuationSeparator" w:id="0">
    <w:p w14:paraId="2E16EDD3" w14:textId="77777777" w:rsidR="00F5099C" w:rsidRDefault="00F5099C" w:rsidP="006914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AF6533"/>
    <w:multiLevelType w:val="hybridMultilevel"/>
    <w:tmpl w:val="44D89326"/>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22B680A"/>
    <w:multiLevelType w:val="multilevel"/>
    <w:tmpl w:val="B678A12E"/>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8954CFE"/>
    <w:multiLevelType w:val="hybridMultilevel"/>
    <w:tmpl w:val="08DC57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226C3A7D"/>
    <w:multiLevelType w:val="hybridMultilevel"/>
    <w:tmpl w:val="004E325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6E01F6F"/>
    <w:multiLevelType w:val="hybridMultilevel"/>
    <w:tmpl w:val="2EC237F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27A236F9"/>
    <w:multiLevelType w:val="hybridMultilevel"/>
    <w:tmpl w:val="43162A8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37E17B1D"/>
    <w:multiLevelType w:val="hybridMultilevel"/>
    <w:tmpl w:val="BA3AD98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3ADD7537"/>
    <w:multiLevelType w:val="hybridMultilevel"/>
    <w:tmpl w:val="FC4ECF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22E324F"/>
    <w:multiLevelType w:val="hybridMultilevel"/>
    <w:tmpl w:val="9F448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5271903"/>
    <w:multiLevelType w:val="hybridMultilevel"/>
    <w:tmpl w:val="6830560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4CEA6E27"/>
    <w:multiLevelType w:val="hybridMultilevel"/>
    <w:tmpl w:val="47DC412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D5F77EA"/>
    <w:multiLevelType w:val="hybridMultilevel"/>
    <w:tmpl w:val="2D48797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502B41CE"/>
    <w:multiLevelType w:val="hybridMultilevel"/>
    <w:tmpl w:val="75C8EDA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551A1A16"/>
    <w:multiLevelType w:val="hybridMultilevel"/>
    <w:tmpl w:val="0D500E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3096E39"/>
    <w:multiLevelType w:val="hybridMultilevel"/>
    <w:tmpl w:val="B678A12E"/>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79185667"/>
    <w:multiLevelType w:val="hybridMultilevel"/>
    <w:tmpl w:val="D4544536"/>
    <w:lvl w:ilvl="0" w:tplc="04090005">
      <w:start w:val="1"/>
      <w:numFmt w:val="bullet"/>
      <w:lvlText w:val=""/>
      <w:lvlJc w:val="left"/>
      <w:pPr>
        <w:tabs>
          <w:tab w:val="num" w:pos="360"/>
        </w:tabs>
        <w:ind w:left="360" w:hanging="360"/>
      </w:pPr>
      <w:rPr>
        <w:rFonts w:ascii="Wingdings" w:hAnsi="Wingdings" w:hint="default"/>
        <w:sz w:val="28"/>
        <w:szCs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 w:ilvl="0">
        <w:numFmt w:val="bullet"/>
        <w:lvlText w:val=""/>
        <w:legacy w:legacy="1" w:legacySpace="0" w:legacyIndent="360"/>
        <w:lvlJc w:val="left"/>
        <w:pPr>
          <w:ind w:left="360" w:hanging="360"/>
        </w:pPr>
        <w:rPr>
          <w:rFonts w:ascii="WP TypographicSymbols" w:hAnsi="WP TypographicSymbols" w:hint="default"/>
        </w:rPr>
      </w:lvl>
    </w:lvlOverride>
  </w:num>
  <w:num w:numId="2">
    <w:abstractNumId w:val="6"/>
  </w:num>
  <w:num w:numId="3">
    <w:abstractNumId w:val="1"/>
  </w:num>
  <w:num w:numId="4">
    <w:abstractNumId w:val="11"/>
  </w:num>
  <w:num w:numId="5">
    <w:abstractNumId w:val="5"/>
  </w:num>
  <w:num w:numId="6">
    <w:abstractNumId w:val="15"/>
  </w:num>
  <w:num w:numId="7">
    <w:abstractNumId w:val="2"/>
  </w:num>
  <w:num w:numId="8">
    <w:abstractNumId w:val="3"/>
  </w:num>
  <w:num w:numId="9">
    <w:abstractNumId w:val="10"/>
  </w:num>
  <w:num w:numId="10">
    <w:abstractNumId w:val="12"/>
  </w:num>
  <w:num w:numId="11">
    <w:abstractNumId w:val="7"/>
  </w:num>
  <w:num w:numId="12">
    <w:abstractNumId w:val="4"/>
  </w:num>
  <w:num w:numId="13">
    <w:abstractNumId w:val="13"/>
  </w:num>
  <w:num w:numId="14">
    <w:abstractNumId w:val="9"/>
  </w:num>
  <w:num w:numId="15">
    <w:abstractNumId w:val="14"/>
  </w:num>
  <w:num w:numId="16">
    <w:abstractNumId w:val="8"/>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D0E"/>
    <w:rsid w:val="00027D0E"/>
    <w:rsid w:val="00065B4C"/>
    <w:rsid w:val="00073499"/>
    <w:rsid w:val="0007598E"/>
    <w:rsid w:val="000774BE"/>
    <w:rsid w:val="00091648"/>
    <w:rsid w:val="000B4372"/>
    <w:rsid w:val="000E14E0"/>
    <w:rsid w:val="000F3C3D"/>
    <w:rsid w:val="00133470"/>
    <w:rsid w:val="00145420"/>
    <w:rsid w:val="001529FD"/>
    <w:rsid w:val="001B3BC0"/>
    <w:rsid w:val="001C2074"/>
    <w:rsid w:val="001C235D"/>
    <w:rsid w:val="00230B69"/>
    <w:rsid w:val="0023236E"/>
    <w:rsid w:val="00233B68"/>
    <w:rsid w:val="00243EBB"/>
    <w:rsid w:val="00287323"/>
    <w:rsid w:val="002931A7"/>
    <w:rsid w:val="002A6794"/>
    <w:rsid w:val="002A6AD3"/>
    <w:rsid w:val="002B28D1"/>
    <w:rsid w:val="002C7E6D"/>
    <w:rsid w:val="002D466D"/>
    <w:rsid w:val="002E5015"/>
    <w:rsid w:val="002E6190"/>
    <w:rsid w:val="003001DA"/>
    <w:rsid w:val="00304E59"/>
    <w:rsid w:val="00345394"/>
    <w:rsid w:val="003464DE"/>
    <w:rsid w:val="00371966"/>
    <w:rsid w:val="00384B21"/>
    <w:rsid w:val="003A0D45"/>
    <w:rsid w:val="003A5EB9"/>
    <w:rsid w:val="003F29E9"/>
    <w:rsid w:val="0040367F"/>
    <w:rsid w:val="0040745B"/>
    <w:rsid w:val="004161C0"/>
    <w:rsid w:val="00416A71"/>
    <w:rsid w:val="00433AC2"/>
    <w:rsid w:val="00440585"/>
    <w:rsid w:val="0044472A"/>
    <w:rsid w:val="00460C56"/>
    <w:rsid w:val="00462281"/>
    <w:rsid w:val="00476C57"/>
    <w:rsid w:val="004940E6"/>
    <w:rsid w:val="004A1F8E"/>
    <w:rsid w:val="004B2A27"/>
    <w:rsid w:val="004D73E9"/>
    <w:rsid w:val="004F2DD2"/>
    <w:rsid w:val="0052544A"/>
    <w:rsid w:val="00553D2F"/>
    <w:rsid w:val="00560AFD"/>
    <w:rsid w:val="00583803"/>
    <w:rsid w:val="00594150"/>
    <w:rsid w:val="005E13D2"/>
    <w:rsid w:val="005F0809"/>
    <w:rsid w:val="00641AA3"/>
    <w:rsid w:val="00665A42"/>
    <w:rsid w:val="00684550"/>
    <w:rsid w:val="00685F10"/>
    <w:rsid w:val="00691416"/>
    <w:rsid w:val="00693EA5"/>
    <w:rsid w:val="006A2A15"/>
    <w:rsid w:val="006B7873"/>
    <w:rsid w:val="006C4FB8"/>
    <w:rsid w:val="006E7F28"/>
    <w:rsid w:val="007032D8"/>
    <w:rsid w:val="00723AC0"/>
    <w:rsid w:val="00741D0E"/>
    <w:rsid w:val="0078398B"/>
    <w:rsid w:val="00784A0F"/>
    <w:rsid w:val="00794BBA"/>
    <w:rsid w:val="007E0697"/>
    <w:rsid w:val="00807701"/>
    <w:rsid w:val="008225CE"/>
    <w:rsid w:val="008261EE"/>
    <w:rsid w:val="00827D4C"/>
    <w:rsid w:val="0087091D"/>
    <w:rsid w:val="008822B0"/>
    <w:rsid w:val="00884580"/>
    <w:rsid w:val="008B4ACE"/>
    <w:rsid w:val="008C744C"/>
    <w:rsid w:val="008E3BA6"/>
    <w:rsid w:val="008F0BAE"/>
    <w:rsid w:val="00914C7B"/>
    <w:rsid w:val="00951309"/>
    <w:rsid w:val="00960D58"/>
    <w:rsid w:val="009610F2"/>
    <w:rsid w:val="00961CD7"/>
    <w:rsid w:val="00973059"/>
    <w:rsid w:val="009B542D"/>
    <w:rsid w:val="009C17E5"/>
    <w:rsid w:val="009D5ABA"/>
    <w:rsid w:val="009F06BF"/>
    <w:rsid w:val="009F2F8B"/>
    <w:rsid w:val="009F5A69"/>
    <w:rsid w:val="00A06F5A"/>
    <w:rsid w:val="00A12A5E"/>
    <w:rsid w:val="00A179D7"/>
    <w:rsid w:val="00A37BCA"/>
    <w:rsid w:val="00A5285B"/>
    <w:rsid w:val="00A56E35"/>
    <w:rsid w:val="00A63D51"/>
    <w:rsid w:val="00A82380"/>
    <w:rsid w:val="00AB0539"/>
    <w:rsid w:val="00AB614D"/>
    <w:rsid w:val="00AD2D99"/>
    <w:rsid w:val="00B02313"/>
    <w:rsid w:val="00B24674"/>
    <w:rsid w:val="00B32077"/>
    <w:rsid w:val="00B47238"/>
    <w:rsid w:val="00B5369F"/>
    <w:rsid w:val="00B61293"/>
    <w:rsid w:val="00B630EA"/>
    <w:rsid w:val="00B70DBE"/>
    <w:rsid w:val="00B75258"/>
    <w:rsid w:val="00B94EAE"/>
    <w:rsid w:val="00BB50FD"/>
    <w:rsid w:val="00BC3F1A"/>
    <w:rsid w:val="00BC55B6"/>
    <w:rsid w:val="00BD28A6"/>
    <w:rsid w:val="00BD5511"/>
    <w:rsid w:val="00BD73F1"/>
    <w:rsid w:val="00BE3AF3"/>
    <w:rsid w:val="00BE49DF"/>
    <w:rsid w:val="00C22BDC"/>
    <w:rsid w:val="00C2621D"/>
    <w:rsid w:val="00C34B4B"/>
    <w:rsid w:val="00C41CD6"/>
    <w:rsid w:val="00C456CA"/>
    <w:rsid w:val="00C465E6"/>
    <w:rsid w:val="00C71295"/>
    <w:rsid w:val="00C81717"/>
    <w:rsid w:val="00CD08BE"/>
    <w:rsid w:val="00CD1647"/>
    <w:rsid w:val="00CD4AA9"/>
    <w:rsid w:val="00CF1B92"/>
    <w:rsid w:val="00D027D5"/>
    <w:rsid w:val="00D164F3"/>
    <w:rsid w:val="00D72AE5"/>
    <w:rsid w:val="00DA521E"/>
    <w:rsid w:val="00DB1BE9"/>
    <w:rsid w:val="00DB6510"/>
    <w:rsid w:val="00DC394C"/>
    <w:rsid w:val="00DC6294"/>
    <w:rsid w:val="00E13D66"/>
    <w:rsid w:val="00E27DD7"/>
    <w:rsid w:val="00E300D6"/>
    <w:rsid w:val="00E45893"/>
    <w:rsid w:val="00E62E2E"/>
    <w:rsid w:val="00EF2875"/>
    <w:rsid w:val="00F06CC4"/>
    <w:rsid w:val="00F12E87"/>
    <w:rsid w:val="00F22AAC"/>
    <w:rsid w:val="00F34289"/>
    <w:rsid w:val="00F400DA"/>
    <w:rsid w:val="00F5099C"/>
    <w:rsid w:val="00F747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D8559"/>
  <w15:docId w15:val="{0F064434-EAEA-4E6C-A2D1-BE1371BB35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pPr>
    <w:rPr>
      <w:rFonts w:ascii="Palatino" w:hAnsi="Palatino"/>
      <w:snapToGrid w:val="0"/>
      <w:sz w:val="24"/>
    </w:rPr>
  </w:style>
  <w:style w:type="paragraph" w:styleId="Heading1">
    <w:name w:val="heading 1"/>
    <w:basedOn w:val="Normal"/>
    <w:next w:val="Normal"/>
    <w:qFormat/>
    <w:rsid w:val="00F06CC4"/>
    <w:pPr>
      <w:keepNext/>
      <w:tabs>
        <w:tab w:val="left" w:pos="-1152"/>
        <w:tab w:val="left" w:pos="-720"/>
        <w:tab w:val="left" w:pos="0"/>
        <w:tab w:val="left" w:pos="360"/>
      </w:tabs>
      <w:outlineLvl w:val="0"/>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customStyle="1" w:styleId="a">
    <w:name w:val="_"/>
    <w:basedOn w:val="Normal"/>
    <w:pPr>
      <w:ind w:left="360" w:hanging="360"/>
    </w:pPr>
  </w:style>
  <w:style w:type="paragraph" w:styleId="Header">
    <w:name w:val="header"/>
    <w:basedOn w:val="Normal"/>
    <w:rsid w:val="00EF2875"/>
    <w:pPr>
      <w:tabs>
        <w:tab w:val="center" w:pos="4320"/>
        <w:tab w:val="right" w:pos="8640"/>
      </w:tabs>
    </w:pPr>
  </w:style>
  <w:style w:type="paragraph" w:styleId="Footer">
    <w:name w:val="footer"/>
    <w:basedOn w:val="Normal"/>
    <w:link w:val="FooterChar"/>
    <w:uiPriority w:val="99"/>
    <w:rsid w:val="00EF2875"/>
    <w:pPr>
      <w:tabs>
        <w:tab w:val="center" w:pos="4320"/>
        <w:tab w:val="right" w:pos="8640"/>
      </w:tabs>
    </w:pPr>
  </w:style>
  <w:style w:type="paragraph" w:styleId="BalloonText">
    <w:name w:val="Balloon Text"/>
    <w:basedOn w:val="Normal"/>
    <w:semiHidden/>
    <w:rsid w:val="00460C56"/>
    <w:rPr>
      <w:rFonts w:ascii="Tahoma" w:hAnsi="Tahoma" w:cs="Tahoma"/>
      <w:sz w:val="16"/>
      <w:szCs w:val="16"/>
    </w:rPr>
  </w:style>
  <w:style w:type="paragraph" w:styleId="ListParagraph">
    <w:name w:val="List Paragraph"/>
    <w:basedOn w:val="Normal"/>
    <w:uiPriority w:val="34"/>
    <w:qFormat/>
    <w:rsid w:val="002A6AD3"/>
    <w:pPr>
      <w:ind w:left="720"/>
      <w:contextualSpacing/>
    </w:pPr>
  </w:style>
  <w:style w:type="character" w:customStyle="1" w:styleId="FooterChar">
    <w:name w:val="Footer Char"/>
    <w:basedOn w:val="DefaultParagraphFont"/>
    <w:link w:val="Footer"/>
    <w:uiPriority w:val="99"/>
    <w:rsid w:val="005E13D2"/>
    <w:rPr>
      <w:rFonts w:ascii="Palatino" w:hAnsi="Palatino"/>
      <w:snapToGrid w:val="0"/>
      <w:sz w:val="24"/>
    </w:rPr>
  </w:style>
  <w:style w:type="character" w:styleId="Hyperlink">
    <w:name w:val="Hyperlink"/>
    <w:basedOn w:val="DefaultParagraphFont"/>
    <w:uiPriority w:val="99"/>
    <w:unhideWhenUsed/>
    <w:rsid w:val="00884580"/>
    <w:rPr>
      <w:color w:val="0000FF" w:themeColor="hyperlink"/>
      <w:u w:val="single"/>
    </w:rPr>
  </w:style>
  <w:style w:type="character" w:styleId="CommentReference">
    <w:name w:val="annotation reference"/>
    <w:basedOn w:val="DefaultParagraphFont"/>
    <w:uiPriority w:val="99"/>
    <w:semiHidden/>
    <w:unhideWhenUsed/>
    <w:rsid w:val="000E14E0"/>
    <w:rPr>
      <w:sz w:val="16"/>
      <w:szCs w:val="16"/>
    </w:rPr>
  </w:style>
  <w:style w:type="paragraph" w:styleId="CommentText">
    <w:name w:val="annotation text"/>
    <w:basedOn w:val="Normal"/>
    <w:link w:val="CommentTextChar"/>
    <w:uiPriority w:val="99"/>
    <w:semiHidden/>
    <w:unhideWhenUsed/>
    <w:rsid w:val="000E14E0"/>
    <w:rPr>
      <w:sz w:val="20"/>
    </w:rPr>
  </w:style>
  <w:style w:type="character" w:customStyle="1" w:styleId="CommentTextChar">
    <w:name w:val="Comment Text Char"/>
    <w:basedOn w:val="DefaultParagraphFont"/>
    <w:link w:val="CommentText"/>
    <w:uiPriority w:val="99"/>
    <w:semiHidden/>
    <w:rsid w:val="000E14E0"/>
    <w:rPr>
      <w:rFonts w:ascii="Palatino" w:hAnsi="Palatino"/>
      <w:snapToGrid w:val="0"/>
    </w:rPr>
  </w:style>
  <w:style w:type="paragraph" w:styleId="CommentSubject">
    <w:name w:val="annotation subject"/>
    <w:basedOn w:val="CommentText"/>
    <w:next w:val="CommentText"/>
    <w:link w:val="CommentSubjectChar"/>
    <w:uiPriority w:val="99"/>
    <w:semiHidden/>
    <w:unhideWhenUsed/>
    <w:rsid w:val="000E14E0"/>
    <w:rPr>
      <w:b/>
      <w:bCs/>
    </w:rPr>
  </w:style>
  <w:style w:type="character" w:customStyle="1" w:styleId="CommentSubjectChar">
    <w:name w:val="Comment Subject Char"/>
    <w:basedOn w:val="CommentTextChar"/>
    <w:link w:val="CommentSubject"/>
    <w:uiPriority w:val="99"/>
    <w:semiHidden/>
    <w:rsid w:val="000E14E0"/>
    <w:rPr>
      <w:rFonts w:ascii="Palatino" w:hAnsi="Palatino"/>
      <w:b/>
      <w:bCs/>
      <w:snapToGrid w:val="0"/>
    </w:rPr>
  </w:style>
  <w:style w:type="paragraph" w:styleId="NormalWeb">
    <w:name w:val="Normal (Web)"/>
    <w:basedOn w:val="Normal"/>
    <w:uiPriority w:val="99"/>
    <w:unhideWhenUsed/>
    <w:rsid w:val="00345394"/>
    <w:pPr>
      <w:widowControl/>
      <w:spacing w:before="100" w:beforeAutospacing="1" w:after="100" w:afterAutospacing="1"/>
    </w:pPr>
    <w:rPr>
      <w:rFonts w:ascii="Times New Roman" w:eastAsia="Calibri" w:hAnsi="Times New Roman"/>
      <w:snapToGrid/>
      <w:szCs w:val="24"/>
    </w:rPr>
  </w:style>
  <w:style w:type="paragraph" w:styleId="Revision">
    <w:name w:val="Revision"/>
    <w:hidden/>
    <w:uiPriority w:val="99"/>
    <w:semiHidden/>
    <w:rsid w:val="00C71295"/>
    <w:rPr>
      <w:rFonts w:ascii="Palatino" w:hAnsi="Palatino"/>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17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D4C638231DD0E49BB36E021F2DBEED3" ma:contentTypeVersion="3" ma:contentTypeDescription="Create a new document." ma:contentTypeScope="" ma:versionID="2a423ab791fb6b39605e9e1d0f057c31">
  <xsd:schema xmlns:xsd="http://www.w3.org/2001/XMLSchema" xmlns:xs="http://www.w3.org/2001/XMLSchema" xmlns:p="http://schemas.microsoft.com/office/2006/metadata/properties" xmlns:ns2="1819bbc6-0208-48b6-8f2b-b907c5fcc14f" xmlns:ns3="87e88fc6-e2ab-42fc-b070-ea42aae14e55" targetNamespace="http://schemas.microsoft.com/office/2006/metadata/properties" ma:root="true" ma:fieldsID="38c09ee5d82c1f6e204501a74544549e" ns2:_="" ns3:_="">
    <xsd:import namespace="1819bbc6-0208-48b6-8f2b-b907c5fcc14f"/>
    <xsd:import namespace="87e88fc6-e2ab-42fc-b070-ea42aae14e55"/>
    <xsd:element name="properties">
      <xsd:complexType>
        <xsd:sequence>
          <xsd:element name="documentManagement">
            <xsd:complexType>
              <xsd:all>
                <xsd:element ref="ns2:_dlc_DocId" minOccurs="0"/>
                <xsd:element ref="ns2:_dlc_DocIdUrl" minOccurs="0"/>
                <xsd:element ref="ns2:_dlc_DocIdPersistId" minOccurs="0"/>
                <xsd:element ref="ns3:Department" minOccurs="0"/>
                <xsd:element ref="ns3:Last_x0020_Updat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19bbc6-0208-48b6-8f2b-b907c5fcc1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7e88fc6-e2ab-42fc-b070-ea42aae14e55" elementFormDefault="qualified">
    <xsd:import namespace="http://schemas.microsoft.com/office/2006/documentManagement/types"/>
    <xsd:import namespace="http://schemas.microsoft.com/office/infopath/2007/PartnerControls"/>
    <xsd:element name="Department" ma:index="11" nillable="true" ma:displayName="Department" ma:default="Communications, Development &amp; Events" ma:format="Dropdown" ma:internalName="Department">
      <xsd:simpleType>
        <xsd:restriction base="dms:Choice">
          <xsd:enumeration value="Communications, Development &amp; Events"/>
          <xsd:enumeration value="Community &amp; Environmental Services"/>
          <xsd:enumeration value="Executive"/>
          <xsd:enumeration value="Finance"/>
          <xsd:enumeration value="Grants &amp; Contracts Administration"/>
          <xsd:enumeration value="Human Resources"/>
          <xsd:enumeration value="Information Technology"/>
          <xsd:enumeration value="Lending &amp; Housing"/>
        </xsd:restriction>
      </xsd:simpleType>
    </xsd:element>
    <xsd:element name="Last_x0020_Updated" ma:index="12" nillable="true" ma:displayName="Last Updated" ma:format="DateOnly" ma:internalName="Last_x0020_Updated">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Position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5/29/2012 11:48:35 PM</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5/29/2012 11:48:35 PM</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Department xmlns="87e88fc6-e2ab-42fc-b070-ea42aae14e55">Community &amp; Environmental Services</Department>
    <Last_x0020_Updated xmlns="87e88fc6-e2ab-42fc-b070-ea42aae14e55">2016-01-18T08:00:00+00:00</Last_x0020_Updated>
    <_dlc_DocId xmlns="1819bbc6-0208-48b6-8f2b-b907c5fcc14f">WFYXFYT2ZQTQ-1322-46</_dlc_DocId>
    <_dlc_DocIdUrl xmlns="1819bbc6-0208-48b6-8f2b-b907c5fcc14f">
      <Url>http://portal.rcac.org/Departments/HR/Onboarding/_layouts/DocIdRedir.aspx?ID=WFYXFYT2ZQTQ-1322-46</Url>
      <Description>WFYXFYT2ZQTQ-1322-46</Description>
    </_dlc_DocIdUrl>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9C0FD-EF59-41CF-ADC3-7983042A78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819bbc6-0208-48b6-8f2b-b907c5fcc14f"/>
    <ds:schemaRef ds:uri="87e88fc6-e2ab-42fc-b070-ea42aae14e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850B40-EFB1-437F-83B9-2B14047C5B2E}">
  <ds:schemaRefs>
    <ds:schemaRef ds:uri="http://schemas.microsoft.com/sharepoint/v3/contenttype/forms"/>
  </ds:schemaRefs>
</ds:datastoreItem>
</file>

<file path=customXml/itemProps3.xml><?xml version="1.0" encoding="utf-8"?>
<ds:datastoreItem xmlns:ds="http://schemas.openxmlformats.org/officeDocument/2006/customXml" ds:itemID="{30A0C687-B93E-4C9B-8251-DC78D81A23ED}">
  <ds:schemaRefs>
    <ds:schemaRef ds:uri="http://schemas.microsoft.com/sharepoint/events"/>
  </ds:schemaRefs>
</ds:datastoreItem>
</file>

<file path=customXml/itemProps4.xml><?xml version="1.0" encoding="utf-8"?>
<ds:datastoreItem xmlns:ds="http://schemas.openxmlformats.org/officeDocument/2006/customXml" ds:itemID="{5D472C41-8E77-4BF6-9FE3-29F4D2C6EBB1}">
  <ds:schemaRefs>
    <ds:schemaRef ds:uri="http://purl.org/dc/elements/1.1/"/>
    <ds:schemaRef ds:uri="http://schemas.microsoft.com/office/2006/documentManagement/types"/>
    <ds:schemaRef ds:uri="http://www.w3.org/XML/1998/namespace"/>
    <ds:schemaRef ds:uri="http://purl.org/dc/dcmitype/"/>
    <ds:schemaRef ds:uri="http://schemas.microsoft.com/office/2006/metadata/properties"/>
    <ds:schemaRef ds:uri="http://schemas.microsoft.com/office/infopath/2007/PartnerControls"/>
    <ds:schemaRef ds:uri="http://purl.org/dc/terms/"/>
    <ds:schemaRef ds:uri="http://schemas.openxmlformats.org/package/2006/metadata/core-properties"/>
    <ds:schemaRef ds:uri="87e88fc6-e2ab-42fc-b070-ea42aae14e55"/>
    <ds:schemaRef ds:uri="1819bbc6-0208-48b6-8f2b-b907c5fcc14f"/>
  </ds:schemaRefs>
</ds:datastoreItem>
</file>

<file path=customXml/itemProps5.xml><?xml version="1.0" encoding="utf-8"?>
<ds:datastoreItem xmlns:ds="http://schemas.openxmlformats.org/officeDocument/2006/customXml" ds:itemID="{F920C8EA-E5AA-41A8-8CFC-D18D82A099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865</Words>
  <Characters>5243</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Rural Community Assistance Corp.</Company>
  <LinksUpToDate>false</LinksUpToDate>
  <CharactersWithSpaces>6096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Williams-Townsy</dc:creator>
  <cp:lastModifiedBy>Rachel Mulligan</cp:lastModifiedBy>
  <cp:revision>3</cp:revision>
  <cp:lastPrinted>2017-08-03T20:34:00Z</cp:lastPrinted>
  <dcterms:created xsi:type="dcterms:W3CDTF">2018-06-11T21:07:00Z</dcterms:created>
  <dcterms:modified xsi:type="dcterms:W3CDTF">2018-06-11T21:08:00Z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0x0101004D4C638231DD0E49BB36E021F2DBEED3</vt:lpwstr>
  </property>
  <property fmtid="{D5CDD505-2E9C-101B-9397-08002B2CF9AE}" pid="3" name="_dlc_DocIdItemGuid">
    <vt:lpwstr>1749c59f-ba5a-4047-a3f0-c20fa68c6b7f</vt:lpwstr>
  </property>
</Properties>
</file>