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4F5" w:rsidRDefault="00E007B4" w:rsidP="00EB54F5">
      <w:pPr>
        <w:rPr>
          <w:rFonts w:ascii="Arial" w:hAnsi="Arial" w:cs="Arial"/>
          <w:b/>
          <w:sz w:val="28"/>
          <w:szCs w:val="28"/>
        </w:rPr>
      </w:pPr>
      <w:r>
        <w:rPr>
          <w:noProof/>
        </w:rPr>
        <w:drawing>
          <wp:inline distT="0" distB="0" distL="0" distR="0">
            <wp:extent cx="1278949" cy="1257300"/>
            <wp:effectExtent l="19050" t="0" r="0" b="0"/>
            <wp:docPr id="1" name="Picture 1" descr="L:\City Logo with motto GATEWAY TO THE DUNES\Guadalupe City Se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ty Logo with motto GATEWAY TO THE DUNES\Guadalupe City Seal, Color.jpg"/>
                    <pic:cNvPicPr>
                      <a:picLocks noChangeAspect="1" noChangeArrowheads="1"/>
                    </pic:cNvPicPr>
                  </pic:nvPicPr>
                  <pic:blipFill>
                    <a:blip r:embed="rId6" cstate="print"/>
                    <a:srcRect/>
                    <a:stretch>
                      <a:fillRect/>
                    </a:stretch>
                  </pic:blipFill>
                  <pic:spPr bwMode="auto">
                    <a:xfrm>
                      <a:off x="0" y="0"/>
                      <a:ext cx="1279862" cy="1258198"/>
                    </a:xfrm>
                    <a:prstGeom prst="rect">
                      <a:avLst/>
                    </a:prstGeom>
                    <a:noFill/>
                    <a:ln w="9525">
                      <a:noFill/>
                      <a:miter lim="800000"/>
                      <a:headEnd/>
                      <a:tailEnd/>
                    </a:ln>
                  </pic:spPr>
                </pic:pic>
              </a:graphicData>
            </a:graphic>
          </wp:inline>
        </w:drawing>
      </w:r>
      <w:r w:rsidR="00EB54F5">
        <w:rPr>
          <w:rFonts w:ascii="Arial Narrow" w:hAnsi="Arial Narrow"/>
        </w:rPr>
        <w:t xml:space="preserve">                                           </w:t>
      </w:r>
      <w:r w:rsidR="00EB54F5" w:rsidRPr="00EB54F5">
        <w:rPr>
          <w:rFonts w:ascii="Arial" w:hAnsi="Arial" w:cs="Arial"/>
          <w:b/>
          <w:sz w:val="24"/>
          <w:szCs w:val="24"/>
        </w:rPr>
        <w:t>CITY OF GUADALUPE</w:t>
      </w:r>
    </w:p>
    <w:p w:rsidR="00EB54F5" w:rsidRPr="00EB54F5" w:rsidRDefault="00EB54F5" w:rsidP="00EB54F5">
      <w:pPr>
        <w:rPr>
          <w:rFonts w:ascii="Arial" w:hAnsi="Arial" w:cs="Arial"/>
          <w:b/>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Narrow" w:hAnsi="Arial Narrow"/>
        </w:rPr>
        <w:t xml:space="preserve"> </w:t>
      </w:r>
      <w:r w:rsidR="00D6700C">
        <w:rPr>
          <w:rFonts w:ascii="Arial" w:hAnsi="Arial" w:cs="Arial"/>
          <w:b/>
          <w:sz w:val="24"/>
          <w:szCs w:val="24"/>
        </w:rPr>
        <w:t>WATER MAINTENANCE OPERATOR I</w:t>
      </w:r>
    </w:p>
    <w:p w:rsidR="00EB54F5" w:rsidRPr="00BE16B4" w:rsidRDefault="00EB54F5" w:rsidP="00EB54F5">
      <w:pPr>
        <w:rPr>
          <w:rFonts w:ascii="Arial" w:hAnsi="Arial" w:cs="Arial"/>
          <w:b/>
          <w:bCs/>
          <w:sz w:val="18"/>
          <w:szCs w:val="18"/>
          <w:u w:val="single"/>
        </w:rPr>
      </w:pPr>
      <w:r>
        <w:rPr>
          <w:rFonts w:ascii="Arial" w:hAnsi="Arial" w:cs="Arial"/>
          <w:b/>
          <w:bCs/>
          <w:sz w:val="32"/>
        </w:rPr>
        <w:tab/>
      </w:r>
      <w:r>
        <w:rPr>
          <w:rFonts w:ascii="Arial" w:hAnsi="Arial" w:cs="Arial"/>
          <w:b/>
          <w:bCs/>
          <w:sz w:val="32"/>
        </w:rPr>
        <w:tab/>
      </w:r>
      <w:r>
        <w:rPr>
          <w:rFonts w:ascii="Arial" w:hAnsi="Arial" w:cs="Arial"/>
          <w:b/>
          <w:bCs/>
          <w:sz w:val="32"/>
        </w:rPr>
        <w:tab/>
      </w:r>
      <w:r>
        <w:rPr>
          <w:rFonts w:ascii="Arial" w:hAnsi="Arial" w:cs="Arial"/>
          <w:b/>
          <w:bCs/>
          <w:sz w:val="32"/>
        </w:rPr>
        <w:tab/>
      </w:r>
      <w:r w:rsidR="00BE16B4">
        <w:rPr>
          <w:rFonts w:ascii="Arial" w:hAnsi="Arial" w:cs="Arial"/>
          <w:b/>
          <w:bCs/>
          <w:sz w:val="32"/>
        </w:rPr>
        <w:t xml:space="preserve">                </w:t>
      </w:r>
      <w:r w:rsidR="00D6700C">
        <w:rPr>
          <w:rFonts w:ascii="Arial" w:hAnsi="Arial" w:cs="Arial"/>
          <w:b/>
          <w:bCs/>
          <w:sz w:val="18"/>
          <w:szCs w:val="18"/>
        </w:rPr>
        <w:t xml:space="preserve">       May </w:t>
      </w:r>
      <w:r w:rsidR="0002297B">
        <w:rPr>
          <w:rFonts w:ascii="Arial" w:hAnsi="Arial" w:cs="Arial"/>
          <w:b/>
          <w:bCs/>
          <w:sz w:val="18"/>
          <w:szCs w:val="18"/>
        </w:rPr>
        <w:t xml:space="preserve">8, </w:t>
      </w:r>
      <w:r w:rsidR="00D6700C">
        <w:rPr>
          <w:rFonts w:ascii="Arial" w:hAnsi="Arial" w:cs="Arial"/>
          <w:b/>
          <w:bCs/>
          <w:sz w:val="18"/>
          <w:szCs w:val="18"/>
        </w:rPr>
        <w:t>2019</w:t>
      </w:r>
      <w:r w:rsidR="00BE16B4">
        <w:rPr>
          <w:rFonts w:ascii="Arial" w:hAnsi="Arial" w:cs="Arial"/>
          <w:b/>
          <w:bCs/>
          <w:sz w:val="18"/>
          <w:szCs w:val="18"/>
        </w:rPr>
        <w:t xml:space="preserve"> </w:t>
      </w:r>
    </w:p>
    <w:p w:rsidR="00EB54F5" w:rsidRDefault="00EB54F5" w:rsidP="00EB54F5">
      <w:pPr>
        <w:rPr>
          <w:rFonts w:ascii="Arial" w:hAnsi="Arial" w:cs="Arial"/>
          <w:b/>
          <w:u w:val="single"/>
        </w:rPr>
      </w:pPr>
      <w:r>
        <w:rPr>
          <w:rFonts w:ascii="Arial" w:hAnsi="Arial" w:cs="Arial"/>
          <w:b/>
          <w:u w:val="single"/>
        </w:rPr>
        <w:t>DEFINITION:</w:t>
      </w:r>
    </w:p>
    <w:p w:rsidR="00EB54F5" w:rsidRDefault="00EB54F5" w:rsidP="00EB54F5">
      <w:pPr>
        <w:jc w:val="both"/>
        <w:rPr>
          <w:rFonts w:ascii="Arial" w:hAnsi="Arial" w:cs="Arial"/>
          <w:b/>
        </w:rPr>
      </w:pPr>
      <w:r>
        <w:rPr>
          <w:rFonts w:ascii="Arial" w:hAnsi="Arial" w:cs="Arial"/>
          <w:b/>
        </w:rPr>
        <w:t>Under general supervision, performs skilled and unskilled labor in the repair, construction, operation, regulation, inspection and monitoring of the City’s water supply, storage, treatment, transmission and distribution facilities.  Performs other duties and assist other departments, as required.</w:t>
      </w:r>
    </w:p>
    <w:p w:rsidR="00EB54F5" w:rsidRDefault="00EB54F5" w:rsidP="00EB54F5">
      <w:pPr>
        <w:jc w:val="both"/>
        <w:rPr>
          <w:rFonts w:ascii="Arial" w:hAnsi="Arial" w:cs="Arial"/>
          <w:b/>
          <w:u w:val="single"/>
        </w:rPr>
      </w:pPr>
    </w:p>
    <w:p w:rsidR="007D49C2" w:rsidRDefault="00EB54F5" w:rsidP="00EB54F5">
      <w:pPr>
        <w:jc w:val="both"/>
        <w:rPr>
          <w:rFonts w:ascii="Arial" w:hAnsi="Arial" w:cs="Arial"/>
          <w:b/>
          <w:u w:val="single"/>
        </w:rPr>
      </w:pPr>
      <w:r>
        <w:rPr>
          <w:rFonts w:ascii="Arial" w:hAnsi="Arial" w:cs="Arial"/>
          <w:b/>
          <w:u w:val="single"/>
        </w:rPr>
        <w:t>ESSENTIAL FUNCTIONS:</w:t>
      </w:r>
    </w:p>
    <w:p w:rsidR="00AB46A5" w:rsidRDefault="00EB54F5" w:rsidP="00C5676F">
      <w:pPr>
        <w:numPr>
          <w:ilvl w:val="0"/>
          <w:numId w:val="1"/>
        </w:numPr>
        <w:spacing w:after="0" w:line="240" w:lineRule="auto"/>
        <w:rPr>
          <w:rFonts w:ascii="Arial" w:hAnsi="Arial" w:cs="Arial"/>
          <w:b/>
        </w:rPr>
      </w:pPr>
      <w:r>
        <w:rPr>
          <w:rFonts w:ascii="Arial" w:hAnsi="Arial" w:cs="Arial"/>
          <w:b/>
        </w:rPr>
        <w:t xml:space="preserve">Performs meter reading, closing and opening meters, meter test and </w:t>
      </w:r>
      <w:r w:rsidR="00AB46A5" w:rsidRPr="009719A7">
        <w:rPr>
          <w:rFonts w:ascii="Arial" w:hAnsi="Arial" w:cs="Arial"/>
          <w:b/>
        </w:rPr>
        <w:t>meter</w:t>
      </w:r>
    </w:p>
    <w:p w:rsidR="00EB54F5" w:rsidRPr="009719A7" w:rsidRDefault="00AB46A5" w:rsidP="00C5676F">
      <w:pPr>
        <w:spacing w:after="0" w:line="240" w:lineRule="auto"/>
        <w:ind w:left="720"/>
        <w:rPr>
          <w:rFonts w:ascii="Arial" w:hAnsi="Arial" w:cs="Arial"/>
          <w:b/>
        </w:rPr>
      </w:pPr>
      <w:r w:rsidRPr="009719A7">
        <w:rPr>
          <w:rFonts w:ascii="Arial" w:hAnsi="Arial" w:cs="Arial"/>
          <w:b/>
        </w:rPr>
        <w:t>c</w:t>
      </w:r>
      <w:r w:rsidR="00EB54F5" w:rsidRPr="009719A7">
        <w:rPr>
          <w:rFonts w:ascii="Arial" w:hAnsi="Arial" w:cs="Arial"/>
          <w:b/>
        </w:rPr>
        <w:t>hange</w:t>
      </w:r>
      <w:r w:rsidRPr="009719A7">
        <w:rPr>
          <w:rFonts w:ascii="Arial" w:hAnsi="Arial" w:cs="Arial"/>
          <w:b/>
        </w:rPr>
        <w:t xml:space="preserve"> outs. </w:t>
      </w:r>
      <w:r w:rsidR="00EB54F5" w:rsidRPr="009719A7">
        <w:rPr>
          <w:rFonts w:ascii="Arial" w:hAnsi="Arial" w:cs="Arial"/>
          <w:b/>
        </w:rPr>
        <w:t xml:space="preserve">   </w:t>
      </w:r>
    </w:p>
    <w:p w:rsidR="00EB54F5" w:rsidRPr="00EB54F5" w:rsidRDefault="00EB54F5" w:rsidP="00C5676F">
      <w:pPr>
        <w:numPr>
          <w:ilvl w:val="0"/>
          <w:numId w:val="1"/>
        </w:numPr>
        <w:spacing w:after="0" w:line="240" w:lineRule="auto"/>
        <w:rPr>
          <w:rFonts w:ascii="Arial" w:hAnsi="Arial" w:cs="Arial"/>
          <w:b/>
        </w:rPr>
      </w:pPr>
      <w:r>
        <w:rPr>
          <w:rFonts w:ascii="Arial" w:hAnsi="Arial" w:cs="Arial"/>
          <w:b/>
        </w:rPr>
        <w:t>Installs water services; installs and flushes fire hydrants.</w:t>
      </w:r>
    </w:p>
    <w:p w:rsidR="00EB54F5" w:rsidRDefault="00EB54F5" w:rsidP="00C5676F">
      <w:pPr>
        <w:numPr>
          <w:ilvl w:val="0"/>
          <w:numId w:val="1"/>
        </w:numPr>
        <w:spacing w:after="0" w:line="240" w:lineRule="auto"/>
        <w:rPr>
          <w:rFonts w:ascii="Arial" w:hAnsi="Arial" w:cs="Arial"/>
          <w:b/>
        </w:rPr>
      </w:pPr>
      <w:r>
        <w:rPr>
          <w:rFonts w:ascii="Arial" w:hAnsi="Arial" w:cs="Arial"/>
          <w:b/>
        </w:rPr>
        <w:t>Repairs water systems, to include water mains, water laterals and all water</w:t>
      </w:r>
    </w:p>
    <w:p w:rsidR="00EB54F5" w:rsidRPr="00EB54F5" w:rsidRDefault="00AB46A5" w:rsidP="00C5676F">
      <w:pPr>
        <w:spacing w:after="0" w:line="240" w:lineRule="auto"/>
        <w:ind w:left="720"/>
        <w:rPr>
          <w:rFonts w:ascii="Arial" w:hAnsi="Arial" w:cs="Arial"/>
          <w:b/>
        </w:rPr>
      </w:pPr>
      <w:r>
        <w:rPr>
          <w:rFonts w:ascii="Arial" w:hAnsi="Arial" w:cs="Arial"/>
          <w:b/>
        </w:rPr>
        <w:t xml:space="preserve">supply delivery </w:t>
      </w:r>
      <w:r w:rsidRPr="009719A7">
        <w:rPr>
          <w:rFonts w:ascii="Arial" w:hAnsi="Arial" w:cs="Arial"/>
          <w:b/>
        </w:rPr>
        <w:t>equipment.</w:t>
      </w:r>
    </w:p>
    <w:p w:rsidR="00EB54F5" w:rsidRDefault="00EB54F5" w:rsidP="00C5676F">
      <w:pPr>
        <w:numPr>
          <w:ilvl w:val="0"/>
          <w:numId w:val="1"/>
        </w:numPr>
        <w:spacing w:after="0" w:line="240" w:lineRule="auto"/>
        <w:rPr>
          <w:rFonts w:ascii="Arial" w:hAnsi="Arial" w:cs="Arial"/>
          <w:b/>
        </w:rPr>
      </w:pPr>
      <w:r>
        <w:rPr>
          <w:rFonts w:ascii="Arial" w:hAnsi="Arial" w:cs="Arial"/>
          <w:b/>
        </w:rPr>
        <w:t>Performs routine checks of facilities at well sites and reservoirs to ensure</w:t>
      </w:r>
    </w:p>
    <w:p w:rsidR="00EB54F5" w:rsidRPr="009719A7" w:rsidRDefault="00D12A25" w:rsidP="00C5676F">
      <w:pPr>
        <w:spacing w:after="0" w:line="240" w:lineRule="auto"/>
        <w:ind w:left="720"/>
        <w:rPr>
          <w:rFonts w:ascii="Arial" w:hAnsi="Arial" w:cs="Arial"/>
          <w:b/>
        </w:rPr>
      </w:pPr>
      <w:r w:rsidRPr="009719A7">
        <w:rPr>
          <w:rFonts w:ascii="Arial" w:hAnsi="Arial" w:cs="Arial"/>
          <w:b/>
        </w:rPr>
        <w:t>good water quality.</w:t>
      </w:r>
    </w:p>
    <w:p w:rsidR="00AB46A5" w:rsidRDefault="00AB46A5" w:rsidP="00C5676F">
      <w:pPr>
        <w:numPr>
          <w:ilvl w:val="0"/>
          <w:numId w:val="1"/>
        </w:numPr>
        <w:spacing w:after="0" w:line="240" w:lineRule="auto"/>
        <w:rPr>
          <w:rFonts w:ascii="Arial" w:hAnsi="Arial" w:cs="Arial"/>
          <w:b/>
        </w:rPr>
      </w:pPr>
      <w:r>
        <w:rPr>
          <w:rFonts w:ascii="Arial" w:hAnsi="Arial" w:cs="Arial"/>
          <w:b/>
        </w:rPr>
        <w:t>Handles routine</w:t>
      </w:r>
      <w:r w:rsidR="00EB54F5">
        <w:rPr>
          <w:rFonts w:ascii="Arial" w:hAnsi="Arial" w:cs="Arial"/>
          <w:b/>
        </w:rPr>
        <w:t xml:space="preserve"> testing </w:t>
      </w:r>
      <w:r w:rsidRPr="009719A7">
        <w:rPr>
          <w:rFonts w:ascii="Arial" w:hAnsi="Arial" w:cs="Arial"/>
          <w:b/>
        </w:rPr>
        <w:t xml:space="preserve">at water treatment facility and throughout the </w:t>
      </w:r>
    </w:p>
    <w:p w:rsidR="002B3CAB" w:rsidRDefault="00AB46A5" w:rsidP="00C5676F">
      <w:pPr>
        <w:spacing w:after="0" w:line="240" w:lineRule="auto"/>
        <w:ind w:left="720"/>
        <w:rPr>
          <w:rFonts w:ascii="Arial" w:hAnsi="Arial" w:cs="Arial"/>
          <w:b/>
        </w:rPr>
      </w:pPr>
      <w:r w:rsidRPr="009719A7">
        <w:rPr>
          <w:rFonts w:ascii="Arial" w:hAnsi="Arial" w:cs="Arial"/>
          <w:b/>
        </w:rPr>
        <w:t>system as well as</w:t>
      </w:r>
      <w:r w:rsidR="00EB54F5" w:rsidRPr="009719A7">
        <w:rPr>
          <w:rFonts w:ascii="Arial" w:hAnsi="Arial" w:cs="Arial"/>
          <w:b/>
        </w:rPr>
        <w:t xml:space="preserve"> </w:t>
      </w:r>
      <w:r w:rsidR="00EB54F5">
        <w:rPr>
          <w:rFonts w:ascii="Arial" w:hAnsi="Arial" w:cs="Arial"/>
          <w:b/>
        </w:rPr>
        <w:t>occasi</w:t>
      </w:r>
      <w:r w:rsidR="002B3CAB">
        <w:rPr>
          <w:rFonts w:ascii="Arial" w:hAnsi="Arial" w:cs="Arial"/>
          <w:b/>
        </w:rPr>
        <w:t xml:space="preserve">onal disinfection of water line </w:t>
      </w:r>
      <w:r w:rsidR="00EB54F5">
        <w:rPr>
          <w:rFonts w:ascii="Arial" w:hAnsi="Arial" w:cs="Arial"/>
          <w:b/>
        </w:rPr>
        <w:t xml:space="preserve">and water </w:t>
      </w:r>
    </w:p>
    <w:p w:rsidR="00EB54F5" w:rsidRPr="00EB54F5" w:rsidRDefault="00EB54F5" w:rsidP="00C5676F">
      <w:pPr>
        <w:spacing w:after="0" w:line="240" w:lineRule="auto"/>
        <w:ind w:left="720"/>
        <w:rPr>
          <w:rFonts w:ascii="Arial" w:hAnsi="Arial" w:cs="Arial"/>
          <w:b/>
        </w:rPr>
      </w:pPr>
      <w:r>
        <w:rPr>
          <w:rFonts w:ascii="Arial" w:hAnsi="Arial" w:cs="Arial"/>
          <w:b/>
        </w:rPr>
        <w:t>conveying equipment.</w:t>
      </w:r>
    </w:p>
    <w:p w:rsidR="00EB54F5" w:rsidRDefault="00EB54F5" w:rsidP="00C5676F">
      <w:pPr>
        <w:numPr>
          <w:ilvl w:val="0"/>
          <w:numId w:val="1"/>
        </w:numPr>
        <w:spacing w:after="0" w:line="240" w:lineRule="auto"/>
        <w:rPr>
          <w:rFonts w:ascii="Arial" w:hAnsi="Arial" w:cs="Arial"/>
          <w:b/>
        </w:rPr>
      </w:pPr>
      <w:r>
        <w:rPr>
          <w:rFonts w:ascii="Arial" w:hAnsi="Arial" w:cs="Arial"/>
          <w:b/>
        </w:rPr>
        <w:t>Orders parts, pumps and all supplies related to water system operations.</w:t>
      </w:r>
    </w:p>
    <w:p w:rsidR="00EB54F5" w:rsidRDefault="00EB54F5" w:rsidP="00C5676F">
      <w:pPr>
        <w:numPr>
          <w:ilvl w:val="0"/>
          <w:numId w:val="1"/>
        </w:numPr>
        <w:spacing w:after="0" w:line="240" w:lineRule="auto"/>
        <w:rPr>
          <w:rFonts w:ascii="Arial" w:hAnsi="Arial" w:cs="Arial"/>
          <w:b/>
        </w:rPr>
      </w:pPr>
      <w:r>
        <w:rPr>
          <w:rFonts w:ascii="Arial" w:hAnsi="Arial" w:cs="Arial"/>
          <w:b/>
        </w:rPr>
        <w:t>Performs maintenance and upkeep of off-site office and City yard.</w:t>
      </w:r>
    </w:p>
    <w:p w:rsidR="00EB54F5" w:rsidRPr="00D6700C" w:rsidRDefault="00D6700C" w:rsidP="00C5676F">
      <w:pPr>
        <w:numPr>
          <w:ilvl w:val="0"/>
          <w:numId w:val="1"/>
        </w:numPr>
        <w:spacing w:after="0" w:line="240" w:lineRule="auto"/>
        <w:rPr>
          <w:rFonts w:ascii="Arial" w:hAnsi="Arial" w:cs="Arial"/>
          <w:b/>
        </w:rPr>
      </w:pPr>
      <w:r>
        <w:rPr>
          <w:rFonts w:ascii="Arial" w:hAnsi="Arial" w:cs="Arial"/>
          <w:b/>
        </w:rPr>
        <w:lastRenderedPageBreak/>
        <w:t>M</w:t>
      </w:r>
      <w:r w:rsidR="00EB54F5">
        <w:rPr>
          <w:rFonts w:ascii="Arial" w:hAnsi="Arial" w:cs="Arial"/>
          <w:b/>
        </w:rPr>
        <w:t>ust be willing</w:t>
      </w:r>
      <w:r>
        <w:rPr>
          <w:rFonts w:ascii="Arial" w:hAnsi="Arial" w:cs="Arial"/>
          <w:b/>
        </w:rPr>
        <w:t xml:space="preserve"> </w:t>
      </w:r>
      <w:r w:rsidR="00AB46A5" w:rsidRPr="00D6700C">
        <w:rPr>
          <w:rFonts w:ascii="Arial" w:hAnsi="Arial" w:cs="Arial"/>
          <w:b/>
        </w:rPr>
        <w:t>to work an on-call</w:t>
      </w:r>
      <w:r w:rsidR="00EB54F5" w:rsidRPr="00D6700C">
        <w:rPr>
          <w:rFonts w:ascii="Arial" w:hAnsi="Arial" w:cs="Arial"/>
          <w:b/>
        </w:rPr>
        <w:t xml:space="preserve"> shift of 24/7</w:t>
      </w:r>
      <w:r w:rsidR="007D49C2" w:rsidRPr="00D6700C">
        <w:rPr>
          <w:rFonts w:ascii="Arial" w:hAnsi="Arial" w:cs="Arial"/>
          <w:b/>
        </w:rPr>
        <w:t>,</w:t>
      </w:r>
      <w:r w:rsidR="00EB54F5" w:rsidRPr="00D6700C">
        <w:rPr>
          <w:rFonts w:ascii="Arial" w:hAnsi="Arial" w:cs="Arial"/>
          <w:b/>
        </w:rPr>
        <w:t xml:space="preserve"> up to two weeks per month.</w:t>
      </w:r>
    </w:p>
    <w:p w:rsidR="00EB54F5" w:rsidRDefault="00EB54F5" w:rsidP="00C5676F">
      <w:pPr>
        <w:spacing w:after="0" w:line="240" w:lineRule="auto"/>
        <w:rPr>
          <w:rFonts w:ascii="Arial" w:hAnsi="Arial" w:cs="Arial"/>
          <w:b/>
        </w:rPr>
      </w:pPr>
    </w:p>
    <w:p w:rsidR="007D49C2" w:rsidRPr="00EB54F5" w:rsidRDefault="007D49C2" w:rsidP="00C5676F">
      <w:pPr>
        <w:spacing w:after="0" w:line="240" w:lineRule="auto"/>
        <w:rPr>
          <w:rFonts w:ascii="Arial" w:hAnsi="Arial" w:cs="Arial"/>
          <w:b/>
        </w:rPr>
      </w:pPr>
    </w:p>
    <w:p w:rsidR="00EB54F5" w:rsidRDefault="00EB54F5" w:rsidP="00C5676F">
      <w:pPr>
        <w:rPr>
          <w:rFonts w:ascii="Arial" w:hAnsi="Arial" w:cs="Arial"/>
          <w:b/>
          <w:u w:val="single"/>
        </w:rPr>
      </w:pPr>
      <w:r>
        <w:rPr>
          <w:rFonts w:ascii="Arial" w:hAnsi="Arial" w:cs="Arial"/>
          <w:b/>
          <w:u w:val="single"/>
        </w:rPr>
        <w:t>KNOWLEDGE/SKILLS:</w:t>
      </w:r>
    </w:p>
    <w:p w:rsidR="003D229D" w:rsidRDefault="00EB54F5" w:rsidP="00C5676F">
      <w:pPr>
        <w:numPr>
          <w:ilvl w:val="0"/>
          <w:numId w:val="2"/>
        </w:numPr>
        <w:spacing w:after="0" w:line="240" w:lineRule="auto"/>
        <w:rPr>
          <w:rFonts w:ascii="Arial" w:hAnsi="Arial" w:cs="Arial"/>
          <w:b/>
        </w:rPr>
      </w:pPr>
      <w:r>
        <w:rPr>
          <w:rFonts w:ascii="Arial" w:hAnsi="Arial" w:cs="Arial"/>
          <w:b/>
        </w:rPr>
        <w:t xml:space="preserve">Principles, methods, materials, and equipment used in the operation </w:t>
      </w:r>
    </w:p>
    <w:p w:rsidR="00EB54F5" w:rsidRPr="00EB54F5" w:rsidRDefault="00EB54F5" w:rsidP="00C5676F">
      <w:pPr>
        <w:spacing w:after="0" w:line="240" w:lineRule="auto"/>
        <w:ind w:left="720"/>
        <w:rPr>
          <w:rFonts w:ascii="Arial" w:hAnsi="Arial" w:cs="Arial"/>
          <w:b/>
        </w:rPr>
      </w:pPr>
      <w:r>
        <w:rPr>
          <w:rFonts w:ascii="Arial" w:hAnsi="Arial" w:cs="Arial"/>
          <w:b/>
        </w:rPr>
        <w:t>and maintenance of domestic water treatment and distribution systems.</w:t>
      </w:r>
    </w:p>
    <w:p w:rsidR="003D229D" w:rsidRDefault="00EB54F5" w:rsidP="00C5676F">
      <w:pPr>
        <w:numPr>
          <w:ilvl w:val="0"/>
          <w:numId w:val="2"/>
        </w:numPr>
        <w:spacing w:after="0" w:line="240" w:lineRule="auto"/>
        <w:rPr>
          <w:rFonts w:ascii="Arial" w:hAnsi="Arial" w:cs="Arial"/>
          <w:b/>
        </w:rPr>
      </w:pPr>
      <w:r>
        <w:rPr>
          <w:rFonts w:ascii="Arial" w:hAnsi="Arial" w:cs="Arial"/>
          <w:b/>
        </w:rPr>
        <w:t>Mechanical and electrical characteristics of pumps, motors, meters, valves,</w:t>
      </w:r>
    </w:p>
    <w:p w:rsidR="00EB54F5" w:rsidRPr="00EB54F5" w:rsidRDefault="00EB54F5" w:rsidP="00C5676F">
      <w:pPr>
        <w:spacing w:after="0" w:line="240" w:lineRule="auto"/>
        <w:ind w:left="720"/>
        <w:rPr>
          <w:rFonts w:ascii="Arial" w:hAnsi="Arial" w:cs="Arial"/>
          <w:b/>
        </w:rPr>
      </w:pPr>
      <w:r>
        <w:rPr>
          <w:rFonts w:ascii="Arial" w:hAnsi="Arial" w:cs="Arial"/>
          <w:b/>
        </w:rPr>
        <w:t>control panels, telemetry system and other water control measuring devices.</w:t>
      </w:r>
    </w:p>
    <w:p w:rsidR="00EB54F5" w:rsidRPr="003D229D" w:rsidRDefault="00EB54F5" w:rsidP="00C5676F">
      <w:pPr>
        <w:numPr>
          <w:ilvl w:val="0"/>
          <w:numId w:val="2"/>
        </w:numPr>
        <w:spacing w:after="0" w:line="240" w:lineRule="auto"/>
        <w:rPr>
          <w:rFonts w:ascii="Arial" w:hAnsi="Arial" w:cs="Arial"/>
          <w:b/>
        </w:rPr>
      </w:pPr>
      <w:r>
        <w:rPr>
          <w:rFonts w:ascii="Arial" w:hAnsi="Arial" w:cs="Arial"/>
          <w:b/>
        </w:rPr>
        <w:t>Basic math and recordkeeping processes.</w:t>
      </w:r>
    </w:p>
    <w:p w:rsidR="00EB54F5" w:rsidRDefault="00EB54F5" w:rsidP="00C5676F">
      <w:pPr>
        <w:numPr>
          <w:ilvl w:val="0"/>
          <w:numId w:val="2"/>
        </w:numPr>
        <w:spacing w:after="0" w:line="240" w:lineRule="auto"/>
        <w:rPr>
          <w:rFonts w:ascii="Arial" w:hAnsi="Arial" w:cs="Arial"/>
          <w:b/>
        </w:rPr>
      </w:pPr>
      <w:r>
        <w:rPr>
          <w:rFonts w:ascii="Arial" w:hAnsi="Arial" w:cs="Arial"/>
          <w:b/>
        </w:rPr>
        <w:t>Federal, state and local standards for maintaining water quality.</w:t>
      </w:r>
    </w:p>
    <w:p w:rsidR="003D229D" w:rsidRDefault="003D229D" w:rsidP="00C5676F">
      <w:pPr>
        <w:numPr>
          <w:ilvl w:val="0"/>
          <w:numId w:val="2"/>
        </w:numPr>
        <w:spacing w:after="0" w:line="240" w:lineRule="auto"/>
        <w:rPr>
          <w:rFonts w:ascii="Arial" w:hAnsi="Arial" w:cs="Arial"/>
          <w:b/>
        </w:rPr>
      </w:pPr>
      <w:r>
        <w:rPr>
          <w:rFonts w:ascii="Arial" w:hAnsi="Arial" w:cs="Arial"/>
          <w:b/>
        </w:rPr>
        <w:t>Basic knowledge of tools, to include drills, saws, wrenches, etc.</w:t>
      </w:r>
    </w:p>
    <w:p w:rsidR="00D12224" w:rsidRDefault="00D12224" w:rsidP="00C5676F">
      <w:pPr>
        <w:rPr>
          <w:rFonts w:ascii="Arial" w:hAnsi="Arial" w:cs="Arial"/>
          <w:b/>
        </w:rPr>
      </w:pPr>
      <w:r>
        <w:rPr>
          <w:rFonts w:ascii="Arial" w:hAnsi="Arial" w:cs="Arial"/>
          <w:b/>
        </w:rPr>
        <w:t xml:space="preserve">                                                                                                                                  </w:t>
      </w:r>
    </w:p>
    <w:p w:rsidR="00D6700C" w:rsidRDefault="00D6700C" w:rsidP="00C5676F">
      <w:pPr>
        <w:spacing w:after="0"/>
        <w:jc w:val="both"/>
        <w:rPr>
          <w:rFonts w:ascii="Arial" w:hAnsi="Arial" w:cs="Arial"/>
          <w:b/>
        </w:rPr>
      </w:pPr>
    </w:p>
    <w:p w:rsidR="00D12224" w:rsidRDefault="00D6700C" w:rsidP="00C5676F">
      <w:pPr>
        <w:spacing w:after="0"/>
        <w:jc w:val="both"/>
        <w:rPr>
          <w:rFonts w:ascii="Arial" w:hAnsi="Arial" w:cs="Arial"/>
          <w:b/>
        </w:rPr>
      </w:pPr>
      <w:r>
        <w:rPr>
          <w:rFonts w:ascii="Arial" w:hAnsi="Arial" w:cs="Arial"/>
          <w:b/>
        </w:rPr>
        <w:t>Water Maintenance Operator I</w:t>
      </w:r>
    </w:p>
    <w:p w:rsidR="003D229D" w:rsidRPr="00BE16B4" w:rsidRDefault="00D6700C" w:rsidP="00C5676F">
      <w:pPr>
        <w:spacing w:after="0"/>
        <w:jc w:val="both"/>
        <w:rPr>
          <w:rFonts w:ascii="Arial" w:hAnsi="Arial" w:cs="Arial"/>
          <w:b/>
          <w:sz w:val="18"/>
          <w:szCs w:val="18"/>
        </w:rPr>
      </w:pPr>
      <w:r>
        <w:rPr>
          <w:rFonts w:ascii="Arial" w:hAnsi="Arial" w:cs="Arial"/>
          <w:b/>
        </w:rPr>
        <w:t>May 2019</w:t>
      </w:r>
    </w:p>
    <w:p w:rsidR="003D229D" w:rsidRPr="003D229D" w:rsidRDefault="003D229D" w:rsidP="00C5676F">
      <w:pPr>
        <w:spacing w:after="0"/>
        <w:jc w:val="both"/>
        <w:rPr>
          <w:rFonts w:ascii="Arial" w:hAnsi="Arial" w:cs="Arial"/>
          <w:b/>
        </w:rPr>
      </w:pPr>
      <w:r>
        <w:rPr>
          <w:rFonts w:ascii="Arial" w:hAnsi="Arial" w:cs="Arial"/>
          <w:b/>
        </w:rPr>
        <w:t>Page 2 of 3</w:t>
      </w:r>
    </w:p>
    <w:p w:rsidR="003D229D" w:rsidRDefault="003D229D" w:rsidP="00C5676F">
      <w:pPr>
        <w:spacing w:after="0"/>
        <w:jc w:val="both"/>
        <w:rPr>
          <w:rFonts w:ascii="Arial" w:hAnsi="Arial" w:cs="Arial"/>
          <w:b/>
          <w:u w:val="single"/>
        </w:rPr>
      </w:pPr>
    </w:p>
    <w:p w:rsidR="003D229D" w:rsidRDefault="003D229D" w:rsidP="00C5676F">
      <w:pPr>
        <w:spacing w:after="0"/>
        <w:jc w:val="both"/>
        <w:rPr>
          <w:rFonts w:ascii="Arial" w:hAnsi="Arial" w:cs="Arial"/>
          <w:b/>
          <w:u w:val="single"/>
        </w:rPr>
      </w:pPr>
    </w:p>
    <w:p w:rsidR="00EB54F5" w:rsidRDefault="00EB54F5" w:rsidP="00C5676F">
      <w:pPr>
        <w:spacing w:after="0"/>
        <w:jc w:val="both"/>
        <w:rPr>
          <w:rFonts w:ascii="Arial" w:hAnsi="Arial" w:cs="Arial"/>
          <w:b/>
          <w:u w:val="single"/>
        </w:rPr>
      </w:pPr>
      <w:r>
        <w:rPr>
          <w:rFonts w:ascii="Arial" w:hAnsi="Arial" w:cs="Arial"/>
          <w:b/>
          <w:u w:val="single"/>
        </w:rPr>
        <w:t>EDUCATION &amp; EXPERIENCE:</w:t>
      </w:r>
    </w:p>
    <w:p w:rsidR="003D229D" w:rsidRDefault="003D229D" w:rsidP="00C5676F">
      <w:pPr>
        <w:spacing w:after="0"/>
        <w:jc w:val="both"/>
        <w:rPr>
          <w:rFonts w:ascii="Arial" w:hAnsi="Arial" w:cs="Arial"/>
          <w:b/>
          <w:u w:val="single"/>
        </w:rPr>
      </w:pPr>
    </w:p>
    <w:p w:rsidR="00EB54F5" w:rsidRPr="003D229D" w:rsidRDefault="00EB54F5" w:rsidP="00C5676F">
      <w:pPr>
        <w:pStyle w:val="ListParagraph"/>
        <w:numPr>
          <w:ilvl w:val="0"/>
          <w:numId w:val="7"/>
        </w:numPr>
        <w:spacing w:after="0"/>
        <w:jc w:val="both"/>
        <w:rPr>
          <w:rFonts w:ascii="Arial" w:hAnsi="Arial" w:cs="Arial"/>
          <w:b/>
        </w:rPr>
      </w:pPr>
      <w:r w:rsidRPr="003D229D">
        <w:rPr>
          <w:rFonts w:ascii="Arial" w:hAnsi="Arial" w:cs="Arial"/>
          <w:b/>
        </w:rPr>
        <w:t>High School graduation, or equivalent.</w:t>
      </w:r>
    </w:p>
    <w:p w:rsidR="00EB54F5" w:rsidRPr="003D229D" w:rsidRDefault="00EB54F5" w:rsidP="00C5676F">
      <w:pPr>
        <w:numPr>
          <w:ilvl w:val="0"/>
          <w:numId w:val="3"/>
        </w:numPr>
        <w:spacing w:after="0" w:line="240" w:lineRule="auto"/>
        <w:jc w:val="both"/>
        <w:rPr>
          <w:rFonts w:ascii="Arial" w:hAnsi="Arial" w:cs="Arial"/>
          <w:b/>
        </w:rPr>
      </w:pPr>
      <w:r>
        <w:rPr>
          <w:rFonts w:ascii="Arial" w:hAnsi="Arial" w:cs="Arial"/>
          <w:b/>
        </w:rPr>
        <w:t>Minimum of one (1) year of full-time experience in water wor</w:t>
      </w:r>
      <w:r w:rsidR="003D229D">
        <w:rPr>
          <w:rFonts w:ascii="Arial" w:hAnsi="Arial" w:cs="Arial"/>
          <w:b/>
        </w:rPr>
        <w:t>ks maintenance or related field, e.g. plumbing.</w:t>
      </w:r>
    </w:p>
    <w:p w:rsidR="00EB54F5" w:rsidRPr="007D49C2" w:rsidRDefault="00EB54F5" w:rsidP="00C5676F">
      <w:pPr>
        <w:numPr>
          <w:ilvl w:val="0"/>
          <w:numId w:val="3"/>
        </w:numPr>
        <w:spacing w:after="0" w:line="240" w:lineRule="auto"/>
        <w:jc w:val="both"/>
        <w:rPr>
          <w:rFonts w:ascii="Arial" w:hAnsi="Arial" w:cs="Arial"/>
          <w:b/>
        </w:rPr>
      </w:pPr>
      <w:r>
        <w:rPr>
          <w:rFonts w:ascii="Arial" w:hAnsi="Arial" w:cs="Arial"/>
          <w:b/>
        </w:rPr>
        <w:t xml:space="preserve">Possession of a Grade </w:t>
      </w:r>
      <w:r w:rsidR="00D6700C">
        <w:rPr>
          <w:rFonts w:ascii="Arial" w:hAnsi="Arial" w:cs="Arial"/>
          <w:b/>
        </w:rPr>
        <w:t xml:space="preserve">T1 Treatment </w:t>
      </w:r>
      <w:r>
        <w:rPr>
          <w:rFonts w:ascii="Arial" w:hAnsi="Arial" w:cs="Arial"/>
          <w:b/>
        </w:rPr>
        <w:t>Certificate</w:t>
      </w:r>
      <w:r w:rsidR="00D6700C">
        <w:rPr>
          <w:rFonts w:ascii="Arial" w:hAnsi="Arial" w:cs="Arial"/>
          <w:b/>
        </w:rPr>
        <w:t>, r</w:t>
      </w:r>
      <w:r w:rsidR="0002297B">
        <w:rPr>
          <w:rFonts w:ascii="Arial" w:hAnsi="Arial" w:cs="Arial"/>
          <w:b/>
        </w:rPr>
        <w:t xml:space="preserve">equired; </w:t>
      </w:r>
      <w:r w:rsidR="00D6700C">
        <w:rPr>
          <w:rFonts w:ascii="Arial" w:hAnsi="Arial" w:cs="Arial"/>
          <w:b/>
        </w:rPr>
        <w:t>Grade D1 Distribution Certificate</w:t>
      </w:r>
      <w:r w:rsidR="0002297B">
        <w:rPr>
          <w:rFonts w:ascii="Arial" w:hAnsi="Arial" w:cs="Arial"/>
          <w:b/>
        </w:rPr>
        <w:t>, preferred, or ability to obtain</w:t>
      </w:r>
      <w:r w:rsidR="00D6700C">
        <w:rPr>
          <w:rFonts w:ascii="Arial" w:hAnsi="Arial" w:cs="Arial"/>
          <w:b/>
        </w:rPr>
        <w:t xml:space="preserve"> </w:t>
      </w:r>
      <w:r w:rsidR="0002297B">
        <w:rPr>
          <w:rFonts w:ascii="Arial" w:hAnsi="Arial" w:cs="Arial"/>
          <w:b/>
        </w:rPr>
        <w:t xml:space="preserve">Grade D1 </w:t>
      </w:r>
      <w:r w:rsidR="00D6700C">
        <w:rPr>
          <w:rFonts w:ascii="Arial" w:hAnsi="Arial" w:cs="Arial"/>
          <w:b/>
        </w:rPr>
        <w:t xml:space="preserve">within one year of employment. </w:t>
      </w:r>
    </w:p>
    <w:p w:rsidR="00EB54F5" w:rsidRDefault="00EB54F5" w:rsidP="00C5676F">
      <w:pPr>
        <w:numPr>
          <w:ilvl w:val="0"/>
          <w:numId w:val="3"/>
        </w:numPr>
        <w:spacing w:after="0" w:line="240" w:lineRule="auto"/>
        <w:jc w:val="both"/>
        <w:rPr>
          <w:rFonts w:ascii="Arial" w:hAnsi="Arial" w:cs="Arial"/>
          <w:b/>
        </w:rPr>
      </w:pPr>
      <w:r>
        <w:rPr>
          <w:rFonts w:ascii="Arial" w:hAnsi="Arial" w:cs="Arial"/>
          <w:b/>
        </w:rPr>
        <w:t>Possession of a valid California driver’s license</w:t>
      </w:r>
      <w:r w:rsidR="00D12224">
        <w:rPr>
          <w:rFonts w:ascii="Arial" w:hAnsi="Arial" w:cs="Arial"/>
          <w:b/>
        </w:rPr>
        <w:t xml:space="preserve">, Class C, </w:t>
      </w:r>
      <w:r>
        <w:rPr>
          <w:rFonts w:ascii="Arial" w:hAnsi="Arial" w:cs="Arial"/>
          <w:b/>
        </w:rPr>
        <w:t>and a satisfactory driving record.</w:t>
      </w:r>
    </w:p>
    <w:p w:rsidR="00EB54F5" w:rsidRDefault="00EB54F5" w:rsidP="00C5676F">
      <w:pPr>
        <w:spacing w:after="0"/>
        <w:jc w:val="both"/>
        <w:rPr>
          <w:rFonts w:ascii="Arial" w:hAnsi="Arial" w:cs="Arial"/>
          <w:b/>
        </w:rPr>
      </w:pPr>
    </w:p>
    <w:p w:rsidR="007D49C2" w:rsidRDefault="007D49C2" w:rsidP="00C5676F">
      <w:pPr>
        <w:spacing w:after="0"/>
        <w:jc w:val="both"/>
        <w:rPr>
          <w:rFonts w:ascii="Arial" w:hAnsi="Arial" w:cs="Arial"/>
          <w:b/>
        </w:rPr>
      </w:pPr>
      <w:bookmarkStart w:id="0" w:name="_GoBack"/>
      <w:bookmarkEnd w:id="0"/>
    </w:p>
    <w:p w:rsidR="007D49C2" w:rsidRDefault="00EB54F5" w:rsidP="00C5676F">
      <w:pPr>
        <w:spacing w:after="0"/>
        <w:jc w:val="both"/>
        <w:rPr>
          <w:rFonts w:ascii="Arial" w:hAnsi="Arial" w:cs="Arial"/>
          <w:b/>
          <w:u w:val="single"/>
        </w:rPr>
      </w:pPr>
      <w:r>
        <w:rPr>
          <w:rFonts w:ascii="Arial" w:hAnsi="Arial" w:cs="Arial"/>
          <w:b/>
          <w:u w:val="single"/>
        </w:rPr>
        <w:t>PHYSICAL REQUIREMENTS:</w:t>
      </w:r>
    </w:p>
    <w:p w:rsidR="007D49C2" w:rsidRDefault="007D49C2" w:rsidP="00C5676F">
      <w:pPr>
        <w:spacing w:after="0"/>
        <w:jc w:val="both"/>
        <w:rPr>
          <w:rFonts w:ascii="Arial" w:hAnsi="Arial" w:cs="Arial"/>
          <w:b/>
          <w:u w:val="single"/>
        </w:rPr>
      </w:pPr>
    </w:p>
    <w:p w:rsidR="00EB54F5" w:rsidRPr="007D49C2" w:rsidRDefault="00EB54F5" w:rsidP="00C5676F">
      <w:pPr>
        <w:spacing w:after="0"/>
        <w:jc w:val="both"/>
        <w:rPr>
          <w:rFonts w:ascii="Arial" w:hAnsi="Arial" w:cs="Arial"/>
          <w:b/>
          <w:u w:val="single"/>
        </w:rPr>
      </w:pPr>
      <w:r>
        <w:rPr>
          <w:rFonts w:ascii="Arial" w:hAnsi="Arial" w:cs="Arial"/>
          <w:b/>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EB54F5" w:rsidRDefault="00EB54F5" w:rsidP="00C5676F">
      <w:pPr>
        <w:spacing w:after="0"/>
        <w:jc w:val="both"/>
        <w:rPr>
          <w:rFonts w:ascii="Arial" w:hAnsi="Arial" w:cs="Arial"/>
          <w:b/>
        </w:rPr>
      </w:pPr>
    </w:p>
    <w:p w:rsidR="00EB54F5" w:rsidRPr="007D49C2" w:rsidRDefault="00EB54F5" w:rsidP="00C5676F">
      <w:pPr>
        <w:numPr>
          <w:ilvl w:val="0"/>
          <w:numId w:val="4"/>
        </w:numPr>
        <w:spacing w:after="0" w:line="240" w:lineRule="auto"/>
        <w:jc w:val="both"/>
        <w:rPr>
          <w:rFonts w:ascii="Arial" w:hAnsi="Arial" w:cs="Arial"/>
          <w:b/>
        </w:rPr>
      </w:pPr>
      <w:r>
        <w:rPr>
          <w:rFonts w:ascii="Arial" w:hAnsi="Arial" w:cs="Arial"/>
          <w:b/>
        </w:rPr>
        <w:t>Occasionally bend, stoop, crouch, kneel, handle, grip, grasp, extend neck upward, downward, or side-to-side.  Frequently reach above, at and below shoulder level.</w:t>
      </w:r>
    </w:p>
    <w:p w:rsidR="00EB54F5" w:rsidRPr="007D49C2" w:rsidRDefault="00EB54F5" w:rsidP="00C5676F">
      <w:pPr>
        <w:numPr>
          <w:ilvl w:val="0"/>
          <w:numId w:val="4"/>
        </w:numPr>
        <w:spacing w:after="0" w:line="240" w:lineRule="auto"/>
        <w:jc w:val="both"/>
        <w:rPr>
          <w:rFonts w:ascii="Arial" w:hAnsi="Arial" w:cs="Arial"/>
          <w:b/>
        </w:rPr>
      </w:pPr>
      <w:r>
        <w:rPr>
          <w:rFonts w:ascii="Arial" w:hAnsi="Arial" w:cs="Arial"/>
          <w:b/>
        </w:rPr>
        <w:t>Ability to occasionally lift, carry, push and pull materials and objects up to 25 pounds.</w:t>
      </w:r>
    </w:p>
    <w:p w:rsidR="00EB54F5" w:rsidRPr="007D49C2" w:rsidRDefault="00EB54F5" w:rsidP="00C5676F">
      <w:pPr>
        <w:numPr>
          <w:ilvl w:val="0"/>
          <w:numId w:val="4"/>
        </w:numPr>
        <w:spacing w:after="0" w:line="240" w:lineRule="auto"/>
        <w:jc w:val="both"/>
        <w:rPr>
          <w:rFonts w:ascii="Arial" w:hAnsi="Arial" w:cs="Arial"/>
          <w:b/>
        </w:rPr>
      </w:pPr>
      <w:r>
        <w:rPr>
          <w:rFonts w:ascii="Arial" w:hAnsi="Arial" w:cs="Arial"/>
          <w:b/>
        </w:rPr>
        <w:t>Visual acuity which could be corrected sufficiently to perform the essential functions of the position; average depth perception needed.</w:t>
      </w:r>
    </w:p>
    <w:p w:rsidR="00EB54F5" w:rsidRPr="007D49C2" w:rsidRDefault="00EB54F5" w:rsidP="00C5676F">
      <w:pPr>
        <w:numPr>
          <w:ilvl w:val="0"/>
          <w:numId w:val="4"/>
        </w:numPr>
        <w:spacing w:after="0" w:line="240" w:lineRule="auto"/>
        <w:jc w:val="both"/>
        <w:rPr>
          <w:rFonts w:ascii="Arial" w:hAnsi="Arial" w:cs="Arial"/>
          <w:b/>
        </w:rPr>
      </w:pPr>
      <w:r>
        <w:rPr>
          <w:rFonts w:ascii="Arial" w:hAnsi="Arial" w:cs="Arial"/>
          <w:b/>
        </w:rPr>
        <w:t>Ability to effectively verbally communicate to exchange information both in the field and in an office environment, to hear and comprehend oral instructions and communications, and to effectively hear construction and traffic noise in the field.</w:t>
      </w:r>
    </w:p>
    <w:p w:rsidR="00EB54F5" w:rsidRPr="007D49C2" w:rsidRDefault="00EB54F5" w:rsidP="00C5676F">
      <w:pPr>
        <w:numPr>
          <w:ilvl w:val="0"/>
          <w:numId w:val="4"/>
        </w:numPr>
        <w:spacing w:after="0" w:line="240" w:lineRule="auto"/>
        <w:jc w:val="both"/>
        <w:rPr>
          <w:rFonts w:ascii="Arial" w:hAnsi="Arial" w:cs="Arial"/>
          <w:b/>
        </w:rPr>
      </w:pPr>
      <w:r>
        <w:rPr>
          <w:rFonts w:ascii="Arial" w:hAnsi="Arial" w:cs="Arial"/>
          <w:b/>
        </w:rPr>
        <w:t>Occasionally uses a computer and telecommunications equipment; drives motorized equipment/vehicles.</w:t>
      </w:r>
    </w:p>
    <w:p w:rsidR="00EB54F5" w:rsidRDefault="00EB54F5" w:rsidP="00C5676F">
      <w:pPr>
        <w:numPr>
          <w:ilvl w:val="0"/>
          <w:numId w:val="4"/>
        </w:numPr>
        <w:spacing w:after="0" w:line="240" w:lineRule="auto"/>
        <w:jc w:val="both"/>
        <w:rPr>
          <w:rFonts w:ascii="Arial" w:hAnsi="Arial" w:cs="Arial"/>
          <w:b/>
        </w:rPr>
      </w:pPr>
      <w:r>
        <w:rPr>
          <w:rFonts w:ascii="Arial" w:hAnsi="Arial" w:cs="Arial"/>
          <w:b/>
        </w:rPr>
        <w:t>Occasionally sits; frequently stands or walks.</w:t>
      </w:r>
    </w:p>
    <w:p w:rsidR="00EB54F5" w:rsidRDefault="00EB54F5" w:rsidP="00C5676F">
      <w:pPr>
        <w:spacing w:after="0"/>
        <w:jc w:val="both"/>
        <w:rPr>
          <w:rFonts w:ascii="Arial" w:hAnsi="Arial" w:cs="Arial"/>
          <w:b/>
        </w:rPr>
      </w:pPr>
    </w:p>
    <w:p w:rsidR="00D12224" w:rsidRDefault="00D12224" w:rsidP="00C5676F">
      <w:pPr>
        <w:spacing w:after="0"/>
        <w:jc w:val="both"/>
        <w:rPr>
          <w:rFonts w:ascii="Arial" w:hAnsi="Arial" w:cs="Arial"/>
          <w:b/>
        </w:rPr>
      </w:pPr>
    </w:p>
    <w:p w:rsidR="007D49C2" w:rsidRDefault="007D49C2" w:rsidP="00C5676F">
      <w:pPr>
        <w:spacing w:after="0"/>
        <w:jc w:val="both"/>
        <w:rPr>
          <w:rFonts w:ascii="Arial" w:hAnsi="Arial" w:cs="Arial"/>
          <w:b/>
          <w:u w:val="single"/>
        </w:rPr>
      </w:pPr>
      <w:r>
        <w:rPr>
          <w:rFonts w:ascii="Arial" w:hAnsi="Arial" w:cs="Arial"/>
          <w:b/>
          <w:u w:val="single"/>
        </w:rPr>
        <w:t>WORK ENVIRONMENT:</w:t>
      </w:r>
    </w:p>
    <w:p w:rsidR="007D49C2" w:rsidRDefault="007D49C2" w:rsidP="00C5676F">
      <w:pPr>
        <w:spacing w:after="0"/>
        <w:jc w:val="both"/>
        <w:rPr>
          <w:rFonts w:ascii="Arial" w:hAnsi="Arial" w:cs="Arial"/>
          <w:b/>
          <w:u w:val="single"/>
        </w:rPr>
      </w:pPr>
    </w:p>
    <w:p w:rsidR="007D49C2" w:rsidRDefault="007D49C2" w:rsidP="00C5676F">
      <w:pPr>
        <w:spacing w:after="0"/>
        <w:jc w:val="both"/>
        <w:rPr>
          <w:rFonts w:ascii="Arial" w:hAnsi="Arial" w:cs="Arial"/>
          <w:b/>
        </w:rPr>
      </w:pPr>
      <w:r>
        <w:rPr>
          <w:rFonts w:ascii="Arial" w:hAnsi="Arial" w:cs="Arial"/>
          <w:b/>
        </w:rPr>
        <w:t xml:space="preserve">The work environment characteristics described here are representative of those an employee encounters while performing the essential functions of this job.  Reasonable </w:t>
      </w:r>
    </w:p>
    <w:p w:rsidR="00D12224" w:rsidRDefault="00D12224" w:rsidP="00C5676F">
      <w:pPr>
        <w:spacing w:after="0"/>
        <w:jc w:val="both"/>
        <w:rPr>
          <w:rFonts w:ascii="Arial" w:hAnsi="Arial" w:cs="Arial"/>
          <w:b/>
        </w:rPr>
      </w:pPr>
      <w:r>
        <w:rPr>
          <w:rFonts w:ascii="Arial" w:hAnsi="Arial" w:cs="Arial"/>
          <w:b/>
        </w:rPr>
        <w:t>accommodations may be made to enable individuals with disabilities to perform the essential functions.</w:t>
      </w:r>
    </w:p>
    <w:p w:rsidR="00D12224" w:rsidRDefault="00D12224" w:rsidP="00C5676F">
      <w:pPr>
        <w:spacing w:after="0"/>
        <w:jc w:val="both"/>
        <w:rPr>
          <w:rFonts w:ascii="Arial" w:hAnsi="Arial" w:cs="Arial"/>
          <w:b/>
        </w:rPr>
      </w:pPr>
    </w:p>
    <w:p w:rsidR="00D12224" w:rsidRDefault="00D12224" w:rsidP="00C5676F">
      <w:pPr>
        <w:numPr>
          <w:ilvl w:val="0"/>
          <w:numId w:val="5"/>
        </w:numPr>
        <w:spacing w:after="0" w:line="240" w:lineRule="auto"/>
        <w:jc w:val="both"/>
        <w:rPr>
          <w:rFonts w:ascii="Arial" w:hAnsi="Arial" w:cs="Arial"/>
          <w:b/>
        </w:rPr>
      </w:pPr>
      <w:r>
        <w:rPr>
          <w:rFonts w:ascii="Arial" w:hAnsi="Arial" w:cs="Arial"/>
          <w:b/>
        </w:rPr>
        <w:lastRenderedPageBreak/>
        <w:t>Frequently works in outside weather conditions and is exposed to wet and/or humid and dusty conditions.</w:t>
      </w:r>
    </w:p>
    <w:p w:rsidR="00D6700C" w:rsidRDefault="00D6700C" w:rsidP="00BE16B4">
      <w:pPr>
        <w:spacing w:after="0" w:line="240" w:lineRule="auto"/>
        <w:ind w:left="90" w:hanging="90"/>
        <w:jc w:val="both"/>
        <w:rPr>
          <w:rFonts w:ascii="Arial" w:hAnsi="Arial" w:cs="Arial"/>
          <w:b/>
        </w:rPr>
      </w:pPr>
    </w:p>
    <w:p w:rsidR="00D12224" w:rsidRPr="00D12224" w:rsidRDefault="00D6700C" w:rsidP="00BE16B4">
      <w:pPr>
        <w:spacing w:after="0" w:line="240" w:lineRule="auto"/>
        <w:ind w:left="90" w:hanging="90"/>
        <w:jc w:val="both"/>
        <w:rPr>
          <w:rFonts w:ascii="Arial" w:hAnsi="Arial" w:cs="Arial"/>
          <w:b/>
        </w:rPr>
      </w:pPr>
      <w:r>
        <w:rPr>
          <w:rFonts w:ascii="Arial" w:hAnsi="Arial" w:cs="Arial"/>
          <w:b/>
        </w:rPr>
        <w:t>Water Maintenance Operator I</w:t>
      </w:r>
    </w:p>
    <w:p w:rsidR="00D6700C" w:rsidRPr="00BE16B4" w:rsidRDefault="00D6700C" w:rsidP="00D12224">
      <w:pPr>
        <w:spacing w:after="0" w:line="240" w:lineRule="auto"/>
        <w:ind w:left="90" w:hanging="90"/>
        <w:rPr>
          <w:rFonts w:ascii="Arial" w:hAnsi="Arial" w:cs="Arial"/>
          <w:b/>
          <w:sz w:val="18"/>
          <w:szCs w:val="18"/>
        </w:rPr>
      </w:pPr>
      <w:r>
        <w:rPr>
          <w:rFonts w:ascii="Arial" w:hAnsi="Arial" w:cs="Arial"/>
          <w:b/>
        </w:rPr>
        <w:t>May 2019</w:t>
      </w:r>
    </w:p>
    <w:p w:rsidR="00D12224" w:rsidRDefault="00D12224" w:rsidP="00D12224">
      <w:pPr>
        <w:spacing w:after="0" w:line="240" w:lineRule="auto"/>
        <w:ind w:left="90" w:hanging="90"/>
        <w:rPr>
          <w:rFonts w:ascii="Arial" w:hAnsi="Arial" w:cs="Arial"/>
          <w:b/>
        </w:rPr>
      </w:pPr>
      <w:r w:rsidRPr="00D12224">
        <w:rPr>
          <w:rFonts w:ascii="Arial" w:hAnsi="Arial" w:cs="Arial"/>
          <w:b/>
        </w:rPr>
        <w:t>Page 3 of 3</w:t>
      </w:r>
    </w:p>
    <w:p w:rsidR="00BE16B4" w:rsidRDefault="00BE16B4" w:rsidP="00D12224">
      <w:pPr>
        <w:spacing w:after="0" w:line="240" w:lineRule="auto"/>
        <w:ind w:left="90" w:hanging="90"/>
        <w:rPr>
          <w:rFonts w:ascii="Arial" w:hAnsi="Arial" w:cs="Arial"/>
          <w:b/>
        </w:rPr>
      </w:pPr>
    </w:p>
    <w:p w:rsidR="00BE16B4" w:rsidRDefault="00BE16B4" w:rsidP="00D12224">
      <w:pPr>
        <w:spacing w:after="0" w:line="240" w:lineRule="auto"/>
        <w:ind w:left="90" w:hanging="90"/>
        <w:rPr>
          <w:rFonts w:ascii="Arial" w:hAnsi="Arial" w:cs="Arial"/>
          <w:b/>
        </w:rPr>
      </w:pPr>
    </w:p>
    <w:p w:rsidR="00BE16B4" w:rsidRPr="00D12224" w:rsidRDefault="00BE16B4" w:rsidP="00D12224">
      <w:pPr>
        <w:spacing w:after="0" w:line="240" w:lineRule="auto"/>
        <w:ind w:left="90" w:hanging="90"/>
        <w:rPr>
          <w:rFonts w:ascii="Arial" w:hAnsi="Arial" w:cs="Arial"/>
          <w:b/>
        </w:rPr>
      </w:pPr>
      <w:r w:rsidRPr="00BE16B4">
        <w:rPr>
          <w:rFonts w:ascii="Arial" w:hAnsi="Arial" w:cs="Arial"/>
          <w:b/>
          <w:u w:val="single"/>
        </w:rPr>
        <w:t>WORK ENVIRONMENT</w:t>
      </w:r>
      <w:r>
        <w:rPr>
          <w:rFonts w:ascii="Arial" w:hAnsi="Arial" w:cs="Arial"/>
          <w:b/>
        </w:rPr>
        <w:t xml:space="preserve"> (cont’d):</w:t>
      </w:r>
    </w:p>
    <w:p w:rsidR="00D12224" w:rsidRDefault="00D12224" w:rsidP="00D12224">
      <w:pPr>
        <w:spacing w:after="0" w:line="240" w:lineRule="auto"/>
        <w:ind w:left="90" w:hanging="90"/>
        <w:jc w:val="both"/>
        <w:rPr>
          <w:rFonts w:ascii="Arial" w:hAnsi="Arial" w:cs="Arial"/>
          <w:b/>
        </w:rPr>
      </w:pPr>
    </w:p>
    <w:p w:rsidR="00D12224" w:rsidRPr="007D49C2" w:rsidRDefault="00D12224" w:rsidP="00D12224">
      <w:pPr>
        <w:spacing w:after="0" w:line="240" w:lineRule="auto"/>
        <w:ind w:left="360"/>
        <w:jc w:val="both"/>
        <w:rPr>
          <w:rFonts w:ascii="Arial" w:hAnsi="Arial" w:cs="Arial"/>
          <w:b/>
        </w:rPr>
      </w:pPr>
    </w:p>
    <w:p w:rsidR="00D12224" w:rsidRPr="00A675AE" w:rsidRDefault="00D12224" w:rsidP="00D12224">
      <w:pPr>
        <w:numPr>
          <w:ilvl w:val="0"/>
          <w:numId w:val="5"/>
        </w:numPr>
        <w:spacing w:after="0" w:line="240" w:lineRule="auto"/>
        <w:jc w:val="both"/>
        <w:rPr>
          <w:rFonts w:ascii="Arial" w:hAnsi="Arial" w:cs="Arial"/>
          <w:b/>
        </w:rPr>
      </w:pPr>
      <w:r>
        <w:rPr>
          <w:rFonts w:ascii="Arial" w:hAnsi="Arial" w:cs="Arial"/>
          <w:b/>
        </w:rPr>
        <w:t>Occasionally works near moving mechanical parts and electrical hazards.</w:t>
      </w:r>
    </w:p>
    <w:p w:rsidR="00D12224" w:rsidRDefault="00D12224" w:rsidP="00D12224">
      <w:pPr>
        <w:numPr>
          <w:ilvl w:val="0"/>
          <w:numId w:val="5"/>
        </w:numPr>
        <w:spacing w:after="0" w:line="240" w:lineRule="auto"/>
        <w:jc w:val="both"/>
        <w:rPr>
          <w:rFonts w:ascii="Arial" w:hAnsi="Arial" w:cs="Arial"/>
          <w:b/>
        </w:rPr>
      </w:pPr>
      <w:r>
        <w:rPr>
          <w:rFonts w:ascii="Arial" w:hAnsi="Arial" w:cs="Arial"/>
          <w:b/>
        </w:rPr>
        <w:t>Frequently works in contact with hazardous chemicals.</w:t>
      </w:r>
    </w:p>
    <w:p w:rsidR="00D12224" w:rsidRDefault="00D12224" w:rsidP="00D12224">
      <w:pPr>
        <w:spacing w:after="0"/>
        <w:jc w:val="both"/>
        <w:rPr>
          <w:rFonts w:ascii="Arial" w:hAnsi="Arial" w:cs="Arial"/>
          <w:b/>
        </w:rPr>
      </w:pPr>
    </w:p>
    <w:p w:rsidR="00D12224" w:rsidRDefault="00D12224" w:rsidP="00D12224">
      <w:pPr>
        <w:spacing w:after="0"/>
        <w:jc w:val="both"/>
        <w:rPr>
          <w:rFonts w:ascii="Arial" w:hAnsi="Arial" w:cs="Arial"/>
          <w:b/>
        </w:rPr>
      </w:pPr>
      <w:r>
        <w:rPr>
          <w:rFonts w:ascii="Arial" w:hAnsi="Arial" w:cs="Arial"/>
          <w:b/>
        </w:rPr>
        <w:t>The noise level in the work environment is usually quiet in the office and moderate to loud in field settings.</w:t>
      </w:r>
    </w:p>
    <w:p w:rsidR="00D12224" w:rsidRDefault="00D12224" w:rsidP="00D12224">
      <w:pPr>
        <w:spacing w:after="0"/>
        <w:jc w:val="both"/>
        <w:rPr>
          <w:rFonts w:ascii="Arial" w:hAnsi="Arial" w:cs="Arial"/>
          <w:b/>
        </w:rPr>
      </w:pPr>
    </w:p>
    <w:p w:rsidR="00A675AE" w:rsidRDefault="00EB54F5" w:rsidP="003D229D">
      <w:pPr>
        <w:spacing w:after="0"/>
        <w:jc w:val="both"/>
        <w:rPr>
          <w:rFonts w:ascii="Arial" w:hAnsi="Arial" w:cs="Arial"/>
          <w:b/>
          <w:i/>
        </w:rPr>
      </w:pPr>
      <w:r>
        <w:rPr>
          <w:rFonts w:ascii="Arial" w:hAnsi="Arial" w:cs="Arial"/>
          <w:b/>
          <w:i/>
        </w:rPr>
        <w:t>This job description is not intended to be all-inclusive.  The employee may also perform other reasonably related duties as assigned.</w:t>
      </w:r>
    </w:p>
    <w:p w:rsidR="00A675AE" w:rsidRPr="00D6700C" w:rsidRDefault="00D6700C" w:rsidP="003D229D">
      <w:pPr>
        <w:spacing w:after="0"/>
        <w:jc w:val="both"/>
        <w:rPr>
          <w:rFonts w:ascii="Arial" w:hAnsi="Arial" w:cs="Arial"/>
          <w:b/>
        </w:rPr>
      </w:pPr>
      <w:r>
        <w:rPr>
          <w:rFonts w:ascii="Arial" w:hAnsi="Arial" w:cs="Arial"/>
          <w:b/>
        </w:rPr>
        <w:t>__________________________________________________________________________</w:t>
      </w:r>
    </w:p>
    <w:p w:rsidR="00EB54F5" w:rsidRDefault="00A675AE" w:rsidP="0002297B">
      <w:pPr>
        <w:spacing w:after="0"/>
        <w:jc w:val="both"/>
        <w:rPr>
          <w:rFonts w:ascii="Arial" w:hAnsi="Arial" w:cs="Arial"/>
          <w:b/>
        </w:rPr>
      </w:pPr>
      <w:r>
        <w:rPr>
          <w:rFonts w:ascii="Arial" w:hAnsi="Arial" w:cs="Arial"/>
          <w:b/>
        </w:rPr>
        <w:tab/>
      </w:r>
      <w:r>
        <w:rPr>
          <w:rFonts w:ascii="Arial" w:hAnsi="Arial" w:cs="Arial"/>
          <w:b/>
        </w:rPr>
        <w:tab/>
        <w:t xml:space="preserve">     </w:t>
      </w:r>
    </w:p>
    <w:p w:rsidR="0087144C" w:rsidRDefault="00997521" w:rsidP="003D229D">
      <w:pPr>
        <w:spacing w:after="0"/>
        <w:rPr>
          <w:rFonts w:ascii="Arial" w:hAnsi="Arial" w:cs="Arial"/>
          <w:b/>
        </w:rPr>
      </w:pPr>
      <w:r w:rsidRPr="00997521">
        <w:rPr>
          <w:rFonts w:ascii="Arial" w:hAnsi="Arial" w:cs="Arial"/>
          <w:b/>
          <w:u w:val="single"/>
        </w:rPr>
        <w:t>HOURLY SALARY</w:t>
      </w:r>
      <w:r>
        <w:rPr>
          <w:rFonts w:ascii="Arial" w:hAnsi="Arial" w:cs="Arial"/>
          <w:b/>
        </w:rPr>
        <w:t>:  Range 163</w:t>
      </w:r>
      <w:r w:rsidR="00031589">
        <w:rPr>
          <w:rFonts w:ascii="Arial" w:hAnsi="Arial" w:cs="Arial"/>
          <w:b/>
        </w:rPr>
        <w:t xml:space="preserve">A - $20.003 - $26.806 </w:t>
      </w:r>
    </w:p>
    <w:p w:rsidR="00997521" w:rsidRDefault="00997521" w:rsidP="003D229D">
      <w:pPr>
        <w:spacing w:after="0"/>
        <w:rPr>
          <w:rFonts w:ascii="Arial" w:hAnsi="Arial" w:cs="Arial"/>
          <w:b/>
        </w:rPr>
      </w:pPr>
    </w:p>
    <w:p w:rsidR="00997521" w:rsidRDefault="00997521" w:rsidP="003D229D">
      <w:pPr>
        <w:spacing w:after="0"/>
        <w:rPr>
          <w:rFonts w:ascii="Arial" w:hAnsi="Arial" w:cs="Arial"/>
          <w:b/>
        </w:rPr>
      </w:pPr>
    </w:p>
    <w:p w:rsidR="00997521" w:rsidRDefault="00997521" w:rsidP="00031589">
      <w:pPr>
        <w:spacing w:after="0"/>
        <w:jc w:val="both"/>
        <w:rPr>
          <w:rFonts w:ascii="Arial" w:hAnsi="Arial" w:cs="Arial"/>
          <w:b/>
        </w:rPr>
      </w:pPr>
      <w:r w:rsidRPr="00997521">
        <w:rPr>
          <w:rFonts w:ascii="Arial" w:hAnsi="Arial" w:cs="Arial"/>
          <w:b/>
          <w:u w:val="single"/>
        </w:rPr>
        <w:t>BENEFITS SUMMARY</w:t>
      </w:r>
      <w:r>
        <w:rPr>
          <w:rFonts w:ascii="Arial" w:hAnsi="Arial" w:cs="Arial"/>
          <w:b/>
        </w:rPr>
        <w:t>:  The City provides PPO and HMO health-medical insurance choices.  For Employee Only coverage, the City pays the full costs.  There is a shared cost for dependent coverage.  Dental and Vision coverage costs are shared with the City paying 75% and the Employee 25%.</w:t>
      </w:r>
      <w:r w:rsidR="00031589">
        <w:rPr>
          <w:rFonts w:ascii="Arial" w:hAnsi="Arial" w:cs="Arial"/>
          <w:b/>
        </w:rPr>
        <w:t xml:space="preserve">  Vacation, sick leave and 12 fixed holidays plus one (1) floating holiday provided.  CalPERS retirement benefits.  The City participates in Social Security.  IRS 457 deferred compensation plan is available through MassMutual.</w:t>
      </w:r>
    </w:p>
    <w:p w:rsidR="00031589" w:rsidRDefault="00031589" w:rsidP="00031589">
      <w:pPr>
        <w:spacing w:after="0"/>
        <w:jc w:val="both"/>
        <w:rPr>
          <w:rFonts w:ascii="Arial" w:hAnsi="Arial" w:cs="Arial"/>
          <w:b/>
        </w:rPr>
      </w:pPr>
    </w:p>
    <w:p w:rsidR="00031589" w:rsidRDefault="00031589" w:rsidP="00031589">
      <w:pPr>
        <w:spacing w:after="0"/>
        <w:jc w:val="both"/>
        <w:rPr>
          <w:rFonts w:ascii="Arial" w:hAnsi="Arial" w:cs="Arial"/>
          <w:b/>
        </w:rPr>
      </w:pPr>
    </w:p>
    <w:p w:rsidR="00031589" w:rsidRDefault="00031589" w:rsidP="00031589">
      <w:pPr>
        <w:spacing w:after="0"/>
        <w:jc w:val="both"/>
        <w:rPr>
          <w:rFonts w:ascii="Arial" w:hAnsi="Arial" w:cs="Arial"/>
          <w:b/>
        </w:rPr>
      </w:pPr>
      <w:r w:rsidRPr="00031589">
        <w:rPr>
          <w:rFonts w:ascii="Arial" w:hAnsi="Arial" w:cs="Arial"/>
          <w:b/>
          <w:u w:val="single"/>
        </w:rPr>
        <w:t>HOW TO APPLY</w:t>
      </w:r>
      <w:r>
        <w:rPr>
          <w:rFonts w:ascii="Arial" w:hAnsi="Arial" w:cs="Arial"/>
          <w:b/>
        </w:rPr>
        <w:t>:</w:t>
      </w:r>
    </w:p>
    <w:p w:rsidR="00031589" w:rsidRDefault="00031589" w:rsidP="00031589">
      <w:pPr>
        <w:spacing w:after="0"/>
        <w:jc w:val="both"/>
        <w:rPr>
          <w:rFonts w:ascii="Arial" w:hAnsi="Arial" w:cs="Arial"/>
          <w:b/>
        </w:rPr>
      </w:pPr>
    </w:p>
    <w:p w:rsidR="00031589" w:rsidRDefault="00031589" w:rsidP="00031589">
      <w:pPr>
        <w:spacing w:after="0"/>
        <w:jc w:val="both"/>
        <w:rPr>
          <w:rFonts w:ascii="Arial" w:hAnsi="Arial" w:cs="Arial"/>
          <w:b/>
        </w:rPr>
      </w:pPr>
      <w:r>
        <w:rPr>
          <w:rFonts w:ascii="Arial" w:hAnsi="Arial" w:cs="Arial"/>
          <w:b/>
        </w:rPr>
        <w:t xml:space="preserve">Go to the City’s website at </w:t>
      </w:r>
      <w:hyperlink r:id="rId7" w:history="1">
        <w:r w:rsidRPr="002D4540">
          <w:rPr>
            <w:rStyle w:val="Hyperlink"/>
            <w:rFonts w:ascii="Arial" w:hAnsi="Arial" w:cs="Arial"/>
            <w:b/>
          </w:rPr>
          <w:t>www.ci.guadalupe.ca.us</w:t>
        </w:r>
      </w:hyperlink>
      <w:r>
        <w:rPr>
          <w:rFonts w:ascii="Arial" w:hAnsi="Arial" w:cs="Arial"/>
          <w:b/>
        </w:rPr>
        <w:t xml:space="preserve"> and download </w:t>
      </w:r>
      <w:r w:rsidR="0002297B">
        <w:rPr>
          <w:rFonts w:ascii="Arial" w:hAnsi="Arial" w:cs="Arial"/>
          <w:b/>
        </w:rPr>
        <w:t>the City’s employment application.  Please send completed application to:</w:t>
      </w:r>
    </w:p>
    <w:p w:rsidR="0002297B" w:rsidRDefault="0002297B" w:rsidP="00031589">
      <w:pPr>
        <w:spacing w:after="0"/>
        <w:jc w:val="both"/>
        <w:rPr>
          <w:rFonts w:ascii="Arial" w:hAnsi="Arial" w:cs="Arial"/>
          <w:b/>
        </w:rPr>
      </w:pPr>
    </w:p>
    <w:p w:rsidR="0002297B" w:rsidRDefault="0002297B" w:rsidP="00031589">
      <w:pPr>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City of Guadalupe</w:t>
      </w:r>
    </w:p>
    <w:p w:rsidR="0002297B" w:rsidRDefault="0002297B" w:rsidP="00031589">
      <w:pPr>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Human Resources</w:t>
      </w:r>
    </w:p>
    <w:p w:rsidR="0002297B" w:rsidRDefault="0002297B" w:rsidP="00031589">
      <w:pPr>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P.O. Box 908</w:t>
      </w:r>
    </w:p>
    <w:p w:rsidR="0002297B" w:rsidRDefault="0002297B" w:rsidP="00031589">
      <w:pPr>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Guadalupe, CA   93434</w:t>
      </w:r>
    </w:p>
    <w:p w:rsidR="0002297B" w:rsidRDefault="0002297B" w:rsidP="00031589">
      <w:pPr>
        <w:spacing w:after="0"/>
        <w:jc w:val="both"/>
        <w:rPr>
          <w:rFonts w:ascii="Arial" w:hAnsi="Arial" w:cs="Arial"/>
          <w:b/>
        </w:rPr>
      </w:pPr>
    </w:p>
    <w:p w:rsidR="0002297B" w:rsidRDefault="0002297B" w:rsidP="00031589">
      <w:pPr>
        <w:spacing w:after="0"/>
        <w:jc w:val="both"/>
        <w:rPr>
          <w:rFonts w:ascii="Arial" w:hAnsi="Arial" w:cs="Arial"/>
          <w:b/>
        </w:rPr>
      </w:pPr>
      <w:r>
        <w:rPr>
          <w:rFonts w:ascii="Arial" w:hAnsi="Arial" w:cs="Arial"/>
          <w:b/>
        </w:rPr>
        <w:t xml:space="preserve">Applications can also be hand delivered to the HR Department at City Hall, 918 Obispo Street, Guadalupe or emailed at </w:t>
      </w:r>
      <w:hyperlink r:id="rId8" w:history="1">
        <w:r w:rsidRPr="00C837CD">
          <w:rPr>
            <w:rStyle w:val="Hyperlink"/>
            <w:rFonts w:ascii="Arial" w:hAnsi="Arial" w:cs="Arial"/>
            <w:b/>
          </w:rPr>
          <w:t>villegas@ci.guadalupe.ca.us</w:t>
        </w:r>
      </w:hyperlink>
    </w:p>
    <w:p w:rsidR="0002297B" w:rsidRDefault="0002297B" w:rsidP="00031589">
      <w:pPr>
        <w:spacing w:after="0"/>
        <w:jc w:val="both"/>
        <w:rPr>
          <w:rFonts w:ascii="Arial" w:hAnsi="Arial" w:cs="Arial"/>
          <w:b/>
        </w:rPr>
      </w:pPr>
    </w:p>
    <w:p w:rsidR="0002297B" w:rsidRDefault="0002297B" w:rsidP="00031589">
      <w:pPr>
        <w:spacing w:after="0"/>
        <w:jc w:val="both"/>
        <w:rPr>
          <w:rFonts w:ascii="Arial" w:hAnsi="Arial" w:cs="Arial"/>
          <w:b/>
        </w:rPr>
      </w:pPr>
    </w:p>
    <w:p w:rsidR="0002297B" w:rsidRDefault="0002297B" w:rsidP="00031589">
      <w:pPr>
        <w:spacing w:after="0"/>
        <w:jc w:val="both"/>
        <w:rPr>
          <w:rFonts w:ascii="Arial" w:hAnsi="Arial" w:cs="Arial"/>
          <w:b/>
        </w:rPr>
      </w:pPr>
      <w:r w:rsidRPr="0002297B">
        <w:rPr>
          <w:rFonts w:ascii="Arial" w:hAnsi="Arial" w:cs="Arial"/>
          <w:b/>
          <w:u w:val="single"/>
        </w:rPr>
        <w:t>Deadline to Apply</w:t>
      </w:r>
      <w:r w:rsidR="001E2A07">
        <w:rPr>
          <w:rFonts w:ascii="Arial" w:hAnsi="Arial" w:cs="Arial"/>
          <w:b/>
        </w:rPr>
        <w:t>:  Open Until Filled.</w:t>
      </w:r>
    </w:p>
    <w:p w:rsidR="0002297B" w:rsidRDefault="0002297B" w:rsidP="00031589">
      <w:pPr>
        <w:spacing w:after="0"/>
        <w:jc w:val="both"/>
        <w:rPr>
          <w:rFonts w:ascii="Arial" w:hAnsi="Arial" w:cs="Arial"/>
          <w:b/>
        </w:rPr>
      </w:pPr>
    </w:p>
    <w:p w:rsidR="0002297B" w:rsidRPr="00997521" w:rsidRDefault="0002297B" w:rsidP="00031589">
      <w:pPr>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EOE</w:t>
      </w:r>
    </w:p>
    <w:sectPr w:rsidR="0002297B" w:rsidRPr="00997521" w:rsidSect="003D229D">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92861"/>
    <w:multiLevelType w:val="hybridMultilevel"/>
    <w:tmpl w:val="1FFA3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9E16D2"/>
    <w:multiLevelType w:val="hybridMultilevel"/>
    <w:tmpl w:val="2AB4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8F7034"/>
    <w:multiLevelType w:val="hybridMultilevel"/>
    <w:tmpl w:val="99A6F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31264A"/>
    <w:multiLevelType w:val="hybridMultilevel"/>
    <w:tmpl w:val="03E48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5B3AC8"/>
    <w:multiLevelType w:val="hybridMultilevel"/>
    <w:tmpl w:val="D6FE5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C67F34"/>
    <w:multiLevelType w:val="hybridMultilevel"/>
    <w:tmpl w:val="8690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B4"/>
    <w:rsid w:val="0002297B"/>
    <w:rsid w:val="00031589"/>
    <w:rsid w:val="00090B9D"/>
    <w:rsid w:val="001E2A07"/>
    <w:rsid w:val="002B3CAB"/>
    <w:rsid w:val="003D229D"/>
    <w:rsid w:val="004E0532"/>
    <w:rsid w:val="005368BB"/>
    <w:rsid w:val="005B7373"/>
    <w:rsid w:val="00751226"/>
    <w:rsid w:val="007A74E0"/>
    <w:rsid w:val="007D49C2"/>
    <w:rsid w:val="0087144C"/>
    <w:rsid w:val="009658D6"/>
    <w:rsid w:val="009719A7"/>
    <w:rsid w:val="00997521"/>
    <w:rsid w:val="009A7168"/>
    <w:rsid w:val="00A675AE"/>
    <w:rsid w:val="00AA7565"/>
    <w:rsid w:val="00AB46A5"/>
    <w:rsid w:val="00B104E3"/>
    <w:rsid w:val="00B24812"/>
    <w:rsid w:val="00BC122B"/>
    <w:rsid w:val="00BE16B4"/>
    <w:rsid w:val="00C36570"/>
    <w:rsid w:val="00C5676F"/>
    <w:rsid w:val="00CD6B4A"/>
    <w:rsid w:val="00D12224"/>
    <w:rsid w:val="00D12A25"/>
    <w:rsid w:val="00D6700C"/>
    <w:rsid w:val="00E007B4"/>
    <w:rsid w:val="00E86C90"/>
    <w:rsid w:val="00EB54F5"/>
    <w:rsid w:val="00F4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A95EF-28C0-4399-84E5-90FBDD4C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7B4"/>
    <w:rPr>
      <w:rFonts w:ascii="Tahoma" w:hAnsi="Tahoma" w:cs="Tahoma"/>
      <w:sz w:val="16"/>
      <w:szCs w:val="16"/>
    </w:rPr>
  </w:style>
  <w:style w:type="paragraph" w:styleId="ListParagraph">
    <w:name w:val="List Paragraph"/>
    <w:basedOn w:val="Normal"/>
    <w:uiPriority w:val="34"/>
    <w:qFormat/>
    <w:rsid w:val="003D229D"/>
    <w:pPr>
      <w:ind w:left="720"/>
      <w:contextualSpacing/>
    </w:pPr>
  </w:style>
  <w:style w:type="character" w:styleId="Hyperlink">
    <w:name w:val="Hyperlink"/>
    <w:basedOn w:val="DefaultParagraphFont"/>
    <w:uiPriority w:val="99"/>
    <w:unhideWhenUsed/>
    <w:rsid w:val="004E0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llegas@ci.guadalupe.ca.us" TargetMode="External"/><Relationship Id="rId3" Type="http://schemas.openxmlformats.org/officeDocument/2006/relationships/styles" Target="styles.xml"/><Relationship Id="rId7" Type="http://schemas.openxmlformats.org/officeDocument/2006/relationships/hyperlink" Target="http://www.ci.guadalupe.c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97AAB-0CDE-4A03-B2A9-F6B82BAA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 Merino</dc:creator>
  <cp:lastModifiedBy>Rachel Mulligan</cp:lastModifiedBy>
  <cp:revision>2</cp:revision>
  <cp:lastPrinted>2017-05-09T22:17:00Z</cp:lastPrinted>
  <dcterms:created xsi:type="dcterms:W3CDTF">2019-05-31T23:15:00Z</dcterms:created>
  <dcterms:modified xsi:type="dcterms:W3CDTF">2019-05-31T23:15:00Z</dcterms:modified>
</cp:coreProperties>
</file>