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423ACD40"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C7243E">
        <w:rPr>
          <w:rFonts w:ascii="Times New Roman" w:hAnsi="Times New Roman"/>
          <w:szCs w:val="24"/>
        </w:rPr>
        <w:t>two</w:t>
      </w:r>
      <w:r w:rsidRPr="00C2621D">
        <w:rPr>
          <w:rFonts w:ascii="Times New Roman" w:hAnsi="Times New Roman"/>
          <w:szCs w:val="24"/>
        </w:rPr>
        <w:t xml:space="preserve"> hours per day) to heavy (</w:t>
      </w:r>
      <w:r w:rsidR="00C7243E">
        <w:rPr>
          <w:rFonts w:ascii="Times New Roman" w:hAnsi="Times New Roman"/>
          <w:szCs w:val="24"/>
        </w:rPr>
        <w:t>four</w:t>
      </w:r>
      <w:r w:rsidRPr="00C2621D">
        <w:rPr>
          <w:rFonts w:ascii="Times New Roman" w:hAnsi="Times New Roman"/>
          <w:szCs w:val="24"/>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C05389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C7243E">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may be required when </w:t>
      </w:r>
      <w:r w:rsidRPr="002C051C">
        <w:rPr>
          <w:rFonts w:ascii="Times New Roman" w:hAnsi="Times New Roman"/>
        </w:rPr>
        <w:lastRenderedPageBreak/>
        <w:t>traveling 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7243E"/>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s>
</ds:datastoreItem>
</file>

<file path=customXml/itemProps5.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Patricia Wu Borges</cp:lastModifiedBy>
  <cp:revision>3</cp:revision>
  <cp:lastPrinted>2017-08-03T20:34:00Z</cp:lastPrinted>
  <dcterms:created xsi:type="dcterms:W3CDTF">2019-12-18T19:04:00Z</dcterms:created>
  <dcterms:modified xsi:type="dcterms:W3CDTF">2021-04-02T16:45:00Z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