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FD77" w14:textId="77777777" w:rsidR="00F431D8" w:rsidRPr="000D6E38" w:rsidRDefault="00F431D8" w:rsidP="00F431D8">
      <w:pPr>
        <w:tabs>
          <w:tab w:val="center" w:pos="4680"/>
        </w:tabs>
        <w:jc w:val="center"/>
        <w:rPr>
          <w:rFonts w:ascii="Times New Roman" w:hAnsi="Times New Roman"/>
          <w:b/>
          <w:sz w:val="28"/>
          <w:szCs w:val="28"/>
        </w:rPr>
      </w:pPr>
      <w:r w:rsidRPr="000D6E38">
        <w:rPr>
          <w:rFonts w:ascii="Times New Roman" w:hAnsi="Times New Roman"/>
          <w:b/>
          <w:i/>
          <w:sz w:val="28"/>
          <w:szCs w:val="28"/>
        </w:rPr>
        <w:t>Rural Community Assistance Corporation</w:t>
      </w:r>
    </w:p>
    <w:p w14:paraId="372D66C4" w14:textId="77777777" w:rsidR="00F431D8" w:rsidRPr="00D41D13" w:rsidRDefault="00F431D8" w:rsidP="00F431D8">
      <w:pPr>
        <w:tabs>
          <w:tab w:val="center" w:pos="4680"/>
        </w:tabs>
        <w:rPr>
          <w:rFonts w:ascii="Times New Roman" w:hAnsi="Times New Roman"/>
          <w:b/>
          <w:szCs w:val="24"/>
        </w:rPr>
      </w:pPr>
      <w:r w:rsidRPr="000D6E38">
        <w:rPr>
          <w:rFonts w:ascii="Times New Roman" w:hAnsi="Times New Roman"/>
          <w:b/>
          <w:sz w:val="28"/>
          <w:szCs w:val="28"/>
        </w:rPr>
        <w:tab/>
      </w:r>
      <w:r w:rsidRPr="00D41D13">
        <w:rPr>
          <w:rFonts w:ascii="Times New Roman" w:hAnsi="Times New Roman"/>
          <w:b/>
          <w:szCs w:val="24"/>
        </w:rPr>
        <w:t>Job Description</w:t>
      </w:r>
    </w:p>
    <w:p w14:paraId="63CC514F" w14:textId="77777777" w:rsidR="00F431D8" w:rsidRPr="000D6E38" w:rsidRDefault="00F431D8" w:rsidP="00F431D8">
      <w:pPr>
        <w:rPr>
          <w:rFonts w:ascii="Times New Roman" w:hAnsi="Times New Roman"/>
          <w:b/>
          <w:sz w:val="28"/>
          <w:szCs w:val="28"/>
        </w:rPr>
      </w:pPr>
    </w:p>
    <w:p w14:paraId="305827F4" w14:textId="77777777" w:rsidR="00F431D8" w:rsidRPr="000D6E38" w:rsidRDefault="00F431D8" w:rsidP="00F431D8">
      <w:pPr>
        <w:tabs>
          <w:tab w:val="center" w:pos="4680"/>
        </w:tabs>
        <w:rPr>
          <w:rFonts w:ascii="Times New Roman" w:hAnsi="Times New Roman"/>
          <w:b/>
          <w:i/>
          <w:sz w:val="28"/>
          <w:szCs w:val="28"/>
        </w:rPr>
      </w:pPr>
      <w:r w:rsidRPr="000D6E38">
        <w:rPr>
          <w:rFonts w:ascii="Times New Roman" w:hAnsi="Times New Roman"/>
          <w:b/>
          <w:sz w:val="28"/>
          <w:szCs w:val="28"/>
        </w:rPr>
        <w:tab/>
      </w:r>
      <w:r w:rsidRPr="000D6E38">
        <w:rPr>
          <w:rFonts w:ascii="Times New Roman" w:hAnsi="Times New Roman"/>
          <w:b/>
          <w:i/>
          <w:sz w:val="28"/>
          <w:szCs w:val="28"/>
        </w:rPr>
        <w:t xml:space="preserve">Loan </w:t>
      </w:r>
      <w:r w:rsidR="009A5CDD">
        <w:rPr>
          <w:rFonts w:ascii="Times New Roman" w:hAnsi="Times New Roman"/>
          <w:b/>
          <w:i/>
          <w:sz w:val="28"/>
          <w:szCs w:val="28"/>
        </w:rPr>
        <w:t xml:space="preserve">Servicing </w:t>
      </w:r>
      <w:r w:rsidRPr="000D6E38">
        <w:rPr>
          <w:rFonts w:ascii="Times New Roman" w:hAnsi="Times New Roman"/>
          <w:b/>
          <w:i/>
          <w:sz w:val="28"/>
          <w:szCs w:val="28"/>
        </w:rPr>
        <w:t xml:space="preserve">Specialist </w:t>
      </w:r>
    </w:p>
    <w:p w14:paraId="410196D4" w14:textId="77777777" w:rsidR="00F431D8" w:rsidRPr="00137039" w:rsidRDefault="00F431D8" w:rsidP="00F431D8">
      <w:pPr>
        <w:rPr>
          <w:rFonts w:ascii="Times New Roman" w:hAnsi="Times New Roman"/>
          <w:b/>
          <w:sz w:val="28"/>
        </w:rPr>
      </w:pP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rPr>
        <w:t xml:space="preserve"> </w:t>
      </w:r>
    </w:p>
    <w:p w14:paraId="75041F06" w14:textId="17D43611" w:rsidR="00F431D8" w:rsidRDefault="00F431D8" w:rsidP="00F431D8">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Pr>
          <w:rFonts w:ascii="Times New Roman" w:hAnsi="Times New Roman"/>
          <w:i/>
        </w:rPr>
        <w:t xml:space="preserve">Grade C </w:t>
      </w:r>
      <w:r>
        <w:rPr>
          <w:rFonts w:ascii="Times New Roman" w:hAnsi="Times New Roman"/>
          <w:b/>
        </w:rPr>
        <w:t xml:space="preserve">                                               </w:t>
      </w:r>
      <w:r w:rsidR="00B8305F">
        <w:rPr>
          <w:rFonts w:ascii="Times New Roman" w:hAnsi="Times New Roman"/>
          <w:b/>
        </w:rPr>
        <w:t xml:space="preserve"> </w:t>
      </w:r>
      <w:r>
        <w:rPr>
          <w:rFonts w:ascii="Times New Roman" w:hAnsi="Times New Roman"/>
          <w:b/>
          <w:i/>
          <w:sz w:val="28"/>
        </w:rPr>
        <w:t xml:space="preserve">        </w:t>
      </w:r>
      <w:r w:rsidR="00997767">
        <w:rPr>
          <w:rFonts w:ascii="Times New Roman" w:hAnsi="Times New Roman"/>
          <w:b/>
          <w:i/>
          <w:sz w:val="28"/>
        </w:rPr>
        <w:t xml:space="preserve">               </w:t>
      </w:r>
      <w:r>
        <w:rPr>
          <w:rFonts w:ascii="Times New Roman" w:hAnsi="Times New Roman"/>
          <w:b/>
        </w:rPr>
        <w:t xml:space="preserve">Department: </w:t>
      </w:r>
      <w:r w:rsidR="00997767">
        <w:rPr>
          <w:rFonts w:ascii="Times New Roman" w:hAnsi="Times New Roman"/>
          <w:i/>
        </w:rPr>
        <w:t>Loan Fund</w:t>
      </w:r>
      <w:r w:rsidR="00B8305F">
        <w:rPr>
          <w:rFonts w:ascii="Times New Roman" w:hAnsi="Times New Roman"/>
          <w:i/>
        </w:rPr>
        <w:t xml:space="preserve"> </w:t>
      </w:r>
      <w:r>
        <w:rPr>
          <w:rFonts w:ascii="Times New Roman" w:hAnsi="Times New Roman"/>
          <w:b/>
        </w:rPr>
        <w:t xml:space="preserve">  </w:t>
      </w:r>
    </w:p>
    <w:p w14:paraId="3A272B7B" w14:textId="601946A0" w:rsidR="00F431D8" w:rsidRDefault="00F431D8" w:rsidP="00F431D8">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sidRPr="003F6DB7">
        <w:rPr>
          <w:rFonts w:ascii="Times New Roman" w:hAnsi="Times New Roman"/>
          <w:i/>
        </w:rPr>
        <w:t>Non-</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997767">
        <w:rPr>
          <w:rFonts w:ascii="Times New Roman" w:hAnsi="Times New Roman"/>
          <w:i/>
        </w:rPr>
        <w:t>Loan Administration Manager</w:t>
      </w:r>
      <w:r w:rsidR="00B8305F">
        <w:rPr>
          <w:rFonts w:ascii="Times New Roman" w:hAnsi="Times New Roman"/>
          <w:i/>
        </w:rPr>
        <w:t xml:space="preserve"> </w:t>
      </w:r>
    </w:p>
    <w:p w14:paraId="0BBBE2BB" w14:textId="75DF47D7" w:rsidR="00F431D8" w:rsidRDefault="006C2C8C" w:rsidP="00F431D8">
      <w:pPr>
        <w:spacing w:line="19" w:lineRule="exact"/>
        <w:ind w:firstLine="144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15C88B6E" wp14:editId="041006BE">
                <wp:simplePos x="0" y="0"/>
                <wp:positionH relativeFrom="page">
                  <wp:posOffset>914400</wp:posOffset>
                </wp:positionH>
                <wp:positionV relativeFrom="paragraph">
                  <wp:posOffset>0</wp:posOffset>
                </wp:positionV>
                <wp:extent cx="5943600" cy="1206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ACC9"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41F5D9A1" w14:textId="77777777" w:rsidR="00F431D8" w:rsidRDefault="00F431D8" w:rsidP="00F431D8">
      <w:pPr>
        <w:rPr>
          <w:rFonts w:ascii="Times New Roman" w:hAnsi="Times New Roman"/>
        </w:rPr>
      </w:pPr>
    </w:p>
    <w:p w14:paraId="32B51149" w14:textId="77777777" w:rsidR="00997767" w:rsidRPr="006B6232" w:rsidRDefault="00997767" w:rsidP="00997767">
      <w:pPr>
        <w:tabs>
          <w:tab w:val="left" w:pos="-1152"/>
          <w:tab w:val="left" w:pos="-720"/>
          <w:tab w:val="left" w:pos="0"/>
        </w:tabs>
        <w:rPr>
          <w:rFonts w:ascii="Times New Roman" w:hAnsi="Times New Roman"/>
          <w:szCs w:val="24"/>
        </w:rPr>
      </w:pPr>
      <w:r w:rsidRPr="006B6232">
        <w:rPr>
          <w:rFonts w:ascii="Times New Roman" w:hAnsi="Times New Roman"/>
          <w:b/>
          <w:szCs w:val="24"/>
        </w:rPr>
        <w:t>Organization</w:t>
      </w:r>
    </w:p>
    <w:p w14:paraId="6764EF90" w14:textId="77777777" w:rsidR="00997767" w:rsidRPr="00B2146A" w:rsidRDefault="00997767" w:rsidP="00997767">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2647638C" w14:textId="77777777" w:rsidR="00997767" w:rsidRPr="006B6232" w:rsidRDefault="00997767" w:rsidP="00997767">
      <w:pPr>
        <w:tabs>
          <w:tab w:val="left" w:pos="-1152"/>
          <w:tab w:val="left" w:pos="-720"/>
          <w:tab w:val="left" w:pos="0"/>
          <w:tab w:val="left" w:pos="360"/>
        </w:tabs>
        <w:rPr>
          <w:rFonts w:ascii="Times New Roman" w:hAnsi="Times New Roman"/>
          <w:szCs w:val="24"/>
        </w:rPr>
      </w:pPr>
    </w:p>
    <w:p w14:paraId="1BC2AB7B" w14:textId="77777777" w:rsidR="00997767" w:rsidRPr="006B6232" w:rsidRDefault="00997767" w:rsidP="00997767">
      <w:pPr>
        <w:tabs>
          <w:tab w:val="left" w:pos="-1152"/>
          <w:tab w:val="left" w:pos="-720"/>
          <w:tab w:val="left" w:pos="0"/>
          <w:tab w:val="left" w:pos="360"/>
        </w:tabs>
        <w:rPr>
          <w:rFonts w:ascii="Times New Roman" w:hAnsi="Times New Roman"/>
          <w:szCs w:val="24"/>
        </w:rPr>
      </w:pPr>
      <w:r w:rsidRPr="006B6232">
        <w:rPr>
          <w:rFonts w:ascii="Times New Roman" w:hAnsi="Times New Roman"/>
          <w:b/>
          <w:szCs w:val="24"/>
        </w:rPr>
        <w:t>Loan Fund Department</w:t>
      </w:r>
    </w:p>
    <w:p w14:paraId="16395B50" w14:textId="77777777" w:rsidR="00997767" w:rsidRPr="007B5FB0" w:rsidRDefault="00997767" w:rsidP="00997767">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The Loan Fund provides financial resources to rural communities and organizatio</w:t>
      </w:r>
      <w:r>
        <w:rPr>
          <w:rFonts w:ascii="Times New Roman" w:hAnsi="Times New Roman"/>
          <w:szCs w:val="24"/>
        </w:rPr>
        <w:t xml:space="preserve">ns across RCAC’s service area. </w:t>
      </w:r>
      <w:r w:rsidRPr="007B5FB0">
        <w:rPr>
          <w:rFonts w:ascii="Times New Roman" w:hAnsi="Times New Roman"/>
          <w:szCs w:val="24"/>
        </w:rPr>
        <w:t xml:space="preserve">The department </w:t>
      </w:r>
      <w:proofErr w:type="gramStart"/>
      <w:r w:rsidRPr="007B5FB0">
        <w:rPr>
          <w:rFonts w:ascii="Times New Roman" w:hAnsi="Times New Roman"/>
          <w:szCs w:val="24"/>
        </w:rPr>
        <w:t>provides assistance to</w:t>
      </w:r>
      <w:proofErr w:type="gramEnd"/>
      <w:r w:rsidRPr="007B5FB0">
        <w:rPr>
          <w:rFonts w:ascii="Times New Roman" w:hAnsi="Times New Roman"/>
          <w:szCs w:val="24"/>
        </w:rPr>
        <w:t xml:space="preserve"> potential borrowers </w:t>
      </w:r>
      <w:r>
        <w:rPr>
          <w:rFonts w:ascii="Times New Roman" w:hAnsi="Times New Roman"/>
          <w:szCs w:val="24"/>
        </w:rPr>
        <w:t xml:space="preserve">to </w:t>
      </w:r>
      <w:r w:rsidRPr="007B5FB0">
        <w:rPr>
          <w:rFonts w:ascii="Times New Roman" w:hAnsi="Times New Roman"/>
          <w:szCs w:val="24"/>
        </w:rPr>
        <w:t xml:space="preserve">structure their </w:t>
      </w:r>
      <w:r>
        <w:rPr>
          <w:rFonts w:ascii="Times New Roman" w:hAnsi="Times New Roman"/>
          <w:szCs w:val="24"/>
        </w:rPr>
        <w:t xml:space="preserve">funding </w:t>
      </w:r>
      <w:r w:rsidRPr="007B5FB0">
        <w:rPr>
          <w:rFonts w:ascii="Times New Roman" w:hAnsi="Times New Roman"/>
          <w:szCs w:val="24"/>
        </w:rPr>
        <w:t xml:space="preserve">requests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0FF1E36D" w14:textId="77777777" w:rsidR="00997767" w:rsidRDefault="00997767" w:rsidP="00F431D8">
      <w:pPr>
        <w:rPr>
          <w:rFonts w:ascii="Times New Roman" w:hAnsi="Times New Roman"/>
          <w:b/>
        </w:rPr>
      </w:pPr>
    </w:p>
    <w:p w14:paraId="692F9BF3" w14:textId="6D06CD34" w:rsidR="00997767" w:rsidRDefault="00997767" w:rsidP="00F431D8">
      <w:pPr>
        <w:rPr>
          <w:rFonts w:ascii="Times New Roman" w:hAnsi="Times New Roman"/>
          <w:b/>
        </w:rPr>
      </w:pPr>
      <w:r>
        <w:rPr>
          <w:rFonts w:ascii="Times New Roman" w:hAnsi="Times New Roman"/>
          <w:b/>
        </w:rPr>
        <w:t>Position Description</w:t>
      </w:r>
    </w:p>
    <w:p w14:paraId="2617643E" w14:textId="2007E02B" w:rsidR="00F431D8" w:rsidRDefault="00F431D8" w:rsidP="00F431D8">
      <w:pPr>
        <w:rPr>
          <w:rFonts w:ascii="Times New Roman" w:hAnsi="Times New Roman"/>
        </w:rPr>
      </w:pPr>
      <w:r>
        <w:rPr>
          <w:rFonts w:ascii="Times New Roman" w:hAnsi="Times New Roman"/>
        </w:rPr>
        <w:t>To support RCAC’s Loan Fund Department in its mission to act as an intermediary to provide suitable and innovative solutions to the financing needs of rural communities and disadvantaged populations. Major responsibilities include: closings of all types of loans including predevelopment, construction, acquisition, bridge and permanent loans; assist with loan origination; assist in providing training and technical assistance; participate in rural development networks; assist with management of cash flow and researching rural financial issues.</w:t>
      </w:r>
    </w:p>
    <w:p w14:paraId="6A6D657A" w14:textId="77777777" w:rsidR="00F431D8" w:rsidRDefault="00F431D8" w:rsidP="00F431D8">
      <w:pPr>
        <w:rPr>
          <w:rFonts w:ascii="Times New Roman" w:hAnsi="Times New Roman"/>
        </w:rPr>
      </w:pPr>
    </w:p>
    <w:p w14:paraId="78AE6331" w14:textId="0E26F9C5" w:rsidR="009A1DC3" w:rsidRDefault="009A1DC3" w:rsidP="009A1DC3">
      <w:pPr>
        <w:rPr>
          <w:rFonts w:ascii="Times New Roman" w:hAnsi="Times New Roman"/>
        </w:rPr>
      </w:pPr>
      <w:r>
        <w:rPr>
          <w:rFonts w:ascii="Times New Roman" w:hAnsi="Times New Roman"/>
          <w:b/>
        </w:rPr>
        <w:t>Specific job goals, objectives and tasks are established for each employee as part of the annual evaluation.</w:t>
      </w:r>
      <w:r>
        <w:rPr>
          <w:rFonts w:ascii="Times New Roman" w:hAnsi="Times New Roman"/>
        </w:rPr>
        <w:t xml:space="preserve"> </w:t>
      </w:r>
      <w:r w:rsidR="006C2C8C">
        <w:rPr>
          <w:rFonts w:ascii="Times New Roman" w:hAnsi="Times New Roman"/>
          <w:b/>
        </w:rPr>
        <w:t>Duties and responsibilities include but are not limited to:</w:t>
      </w:r>
    </w:p>
    <w:p w14:paraId="48B77A72" w14:textId="77777777" w:rsidR="00F431D8" w:rsidRDefault="00F431D8" w:rsidP="00F431D8">
      <w:pPr>
        <w:rPr>
          <w:rFonts w:ascii="Times New Roman" w:hAnsi="Times New Roman"/>
        </w:rPr>
      </w:pPr>
    </w:p>
    <w:p w14:paraId="3CA42EEA" w14:textId="6CE2CC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Review welcome package and follow specific disbursement instructions for each new loan</w:t>
      </w:r>
    </w:p>
    <w:p w14:paraId="01A8959D"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Review draw request for readiness within three business days of receipt</w:t>
      </w:r>
    </w:p>
    <w:p w14:paraId="3B8049E7" w14:textId="2C019C9F" w:rsidR="005B2CD9" w:rsidRDefault="005B2CD9" w:rsidP="009A1DC3">
      <w:pPr>
        <w:numPr>
          <w:ilvl w:val="0"/>
          <w:numId w:val="14"/>
        </w:numPr>
        <w:tabs>
          <w:tab w:val="clear" w:pos="1080"/>
          <w:tab w:val="left" w:pos="-1152"/>
          <w:tab w:val="left" w:pos="270"/>
          <w:tab w:val="left" w:pos="360"/>
        </w:tabs>
        <w:ind w:left="720"/>
        <w:rPr>
          <w:rFonts w:ascii="Times New Roman" w:hAnsi="Times New Roman"/>
        </w:rPr>
      </w:pPr>
      <w:r>
        <w:rPr>
          <w:rFonts w:ascii="Times New Roman" w:hAnsi="Times New Roman"/>
        </w:rPr>
        <w:t>Work closely with loan officers, escrow officers and borrowers to collect all necessary</w:t>
      </w:r>
      <w:r w:rsidR="00997767">
        <w:rPr>
          <w:rFonts w:ascii="Times New Roman" w:hAnsi="Times New Roman"/>
        </w:rPr>
        <w:t xml:space="preserve"> </w:t>
      </w:r>
      <w:r>
        <w:rPr>
          <w:rFonts w:ascii="Times New Roman" w:hAnsi="Times New Roman"/>
        </w:rPr>
        <w:t>documentation to process draw</w:t>
      </w:r>
    </w:p>
    <w:p w14:paraId="43A000A8"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Request funds 24 hours in advance from accounting department</w:t>
      </w:r>
    </w:p>
    <w:p w14:paraId="6C45F4E3"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Initiate ACH and/or wire transfers as needed</w:t>
      </w:r>
    </w:p>
    <w:p w14:paraId="52D089B9"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Forward appropriate paperwork for each draw disbursed to accounting within 24 hours</w:t>
      </w:r>
    </w:p>
    <w:p w14:paraId="25404F5B"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 xml:space="preserve">Maintain complete history of all disbursements </w:t>
      </w:r>
    </w:p>
    <w:p w14:paraId="0B668EFB" w14:textId="3E102645" w:rsidR="005B2CD9" w:rsidRPr="00997767" w:rsidRDefault="006C2C8C"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U</w:t>
      </w:r>
      <w:r w:rsidR="005B2CD9" w:rsidRPr="00997767">
        <w:rPr>
          <w:rFonts w:ascii="Times New Roman" w:hAnsi="Times New Roman"/>
        </w:rPr>
        <w:t xml:space="preserve">pdate and maintain </w:t>
      </w:r>
      <w:r w:rsidR="001C5AE9" w:rsidRPr="00997767">
        <w:rPr>
          <w:rFonts w:ascii="Times New Roman" w:hAnsi="Times New Roman"/>
        </w:rPr>
        <w:t xml:space="preserve">Loan Application Process System </w:t>
      </w:r>
      <w:r w:rsidR="005B2CD9" w:rsidRPr="00997767">
        <w:rPr>
          <w:rFonts w:ascii="Times New Roman" w:hAnsi="Times New Roman"/>
        </w:rPr>
        <w:t xml:space="preserve">(LAPS) </w:t>
      </w:r>
      <w:r w:rsidR="001C5AE9" w:rsidRPr="00997767">
        <w:rPr>
          <w:rFonts w:ascii="Times New Roman" w:hAnsi="Times New Roman"/>
        </w:rPr>
        <w:t xml:space="preserve">database </w:t>
      </w:r>
    </w:p>
    <w:p w14:paraId="13E76DB2"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Review and process demand requests within 24 hours of receipt</w:t>
      </w:r>
    </w:p>
    <w:p w14:paraId="3067F70B" w14:textId="77777777" w:rsidR="005B2CD9" w:rsidRDefault="005B2CD9" w:rsidP="006C2C8C">
      <w:pPr>
        <w:numPr>
          <w:ilvl w:val="0"/>
          <w:numId w:val="14"/>
        </w:numPr>
        <w:tabs>
          <w:tab w:val="clear" w:pos="1080"/>
          <w:tab w:val="left" w:pos="-1152"/>
          <w:tab w:val="left" w:pos="720"/>
        </w:tabs>
        <w:ind w:left="360" w:firstLine="0"/>
        <w:rPr>
          <w:rFonts w:ascii="Times New Roman" w:hAnsi="Times New Roman"/>
        </w:rPr>
      </w:pPr>
      <w:r>
        <w:rPr>
          <w:rFonts w:ascii="Times New Roman" w:hAnsi="Times New Roman"/>
        </w:rPr>
        <w:t>Provide copy of demand to accounting and coordinate receipt of funds</w:t>
      </w:r>
    </w:p>
    <w:p w14:paraId="1F7D2F60" w14:textId="77777777" w:rsidR="005B2CD9" w:rsidRDefault="00D51057" w:rsidP="006C2C8C">
      <w:pPr>
        <w:numPr>
          <w:ilvl w:val="0"/>
          <w:numId w:val="5"/>
        </w:numPr>
        <w:tabs>
          <w:tab w:val="clear" w:pos="1080"/>
          <w:tab w:val="left" w:pos="-1152"/>
          <w:tab w:val="left" w:pos="-720"/>
          <w:tab w:val="left" w:pos="0"/>
          <w:tab w:val="num" w:pos="450"/>
          <w:tab w:val="left" w:pos="720"/>
        </w:tabs>
        <w:ind w:left="360" w:firstLine="0"/>
        <w:rPr>
          <w:rFonts w:ascii="Times New Roman" w:hAnsi="Times New Roman"/>
        </w:rPr>
      </w:pPr>
      <w:r>
        <w:rPr>
          <w:rFonts w:ascii="Times New Roman" w:hAnsi="Times New Roman"/>
        </w:rPr>
        <w:t>Maintain complete history of all demands processed for each loan</w:t>
      </w:r>
    </w:p>
    <w:p w14:paraId="0B912A27" w14:textId="5534CFDB" w:rsidR="006C2C8C"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lastRenderedPageBreak/>
        <w:t>Prepare partial/final loan reconveyance an</w:t>
      </w:r>
      <w:r w:rsidR="00841BC4">
        <w:rPr>
          <w:rFonts w:ascii="Times New Roman" w:hAnsi="Times New Roman"/>
        </w:rPr>
        <w:t>d</w:t>
      </w:r>
      <w:r>
        <w:rPr>
          <w:rFonts w:ascii="Times New Roman" w:hAnsi="Times New Roman"/>
        </w:rPr>
        <w:t xml:space="preserve"> original loan documents to title and/or</w:t>
      </w:r>
    </w:p>
    <w:p w14:paraId="6616F2A0" w14:textId="60042788" w:rsidR="006C2C8C" w:rsidRPr="006C2C8C" w:rsidRDefault="006C2C8C" w:rsidP="006C2C8C">
      <w:pPr>
        <w:tabs>
          <w:tab w:val="left" w:pos="-1152"/>
          <w:tab w:val="left" w:pos="-720"/>
          <w:tab w:val="left" w:pos="0"/>
          <w:tab w:val="left" w:pos="399"/>
          <w:tab w:val="left" w:pos="720"/>
        </w:tabs>
        <w:ind w:left="360"/>
        <w:rPr>
          <w:rFonts w:ascii="Times New Roman" w:hAnsi="Times New Roman"/>
          <w:bCs/>
        </w:rPr>
      </w:pPr>
      <w:r>
        <w:rPr>
          <w:rFonts w:ascii="Times New Roman" w:hAnsi="Times New Roman"/>
          <w:b/>
        </w:rPr>
        <w:t xml:space="preserve">      </w:t>
      </w:r>
      <w:r w:rsidRPr="006C2C8C">
        <w:rPr>
          <w:rFonts w:ascii="Times New Roman" w:hAnsi="Times New Roman"/>
          <w:bCs/>
        </w:rPr>
        <w:t>borrower</w:t>
      </w:r>
    </w:p>
    <w:p w14:paraId="08A2CF84" w14:textId="73514109" w:rsidR="00D51057" w:rsidRPr="006C2C8C"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 xml:space="preserve">Forward fully executed reconveyance and original loan documents to title and/or </w:t>
      </w:r>
    </w:p>
    <w:p w14:paraId="0F38FA39" w14:textId="148E0881" w:rsidR="006C2C8C" w:rsidRPr="00D51057" w:rsidRDefault="006C2C8C" w:rsidP="006C2C8C">
      <w:pPr>
        <w:tabs>
          <w:tab w:val="left" w:pos="-1152"/>
          <w:tab w:val="left" w:pos="-720"/>
          <w:tab w:val="left" w:pos="0"/>
          <w:tab w:val="left" w:pos="399"/>
          <w:tab w:val="left" w:pos="720"/>
        </w:tabs>
        <w:ind w:left="360"/>
        <w:rPr>
          <w:rFonts w:ascii="Times New Roman" w:hAnsi="Times New Roman"/>
          <w:b/>
        </w:rPr>
      </w:pPr>
      <w:r>
        <w:rPr>
          <w:rFonts w:ascii="Times New Roman" w:hAnsi="Times New Roman"/>
        </w:rPr>
        <w:tab/>
        <w:t xml:space="preserve">      borrower</w:t>
      </w:r>
    </w:p>
    <w:p w14:paraId="68FFB1B9" w14:textId="77777777" w:rsidR="00D51057" w:rsidRPr="00D51057"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Maintain complete history of all reconveyed lots for each loan</w:t>
      </w:r>
    </w:p>
    <w:p w14:paraId="3451FDF2" w14:textId="77777777" w:rsidR="00D51057" w:rsidRPr="00D51057"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Provide archiving instructions to loan administration specialist</w:t>
      </w:r>
    </w:p>
    <w:p w14:paraId="4887EA6E" w14:textId="77777777" w:rsidR="00D51057" w:rsidRPr="00D51057"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Update LAPS</w:t>
      </w:r>
      <w:r w:rsidR="001C5AE9">
        <w:rPr>
          <w:rFonts w:ascii="Times New Roman" w:hAnsi="Times New Roman"/>
        </w:rPr>
        <w:t xml:space="preserve"> database</w:t>
      </w:r>
    </w:p>
    <w:p w14:paraId="4480B8B9" w14:textId="5A4C1EE2" w:rsidR="00D51057" w:rsidRDefault="00D51057" w:rsidP="006C2C8C">
      <w:pPr>
        <w:numPr>
          <w:ilvl w:val="0"/>
          <w:numId w:val="7"/>
        </w:numPr>
        <w:tabs>
          <w:tab w:val="clear" w:pos="759"/>
          <w:tab w:val="left" w:pos="-1152"/>
          <w:tab w:val="left" w:pos="-720"/>
          <w:tab w:val="left" w:pos="0"/>
          <w:tab w:val="num" w:pos="450"/>
          <w:tab w:val="left" w:pos="720"/>
          <w:tab w:val="num" w:pos="810"/>
        </w:tabs>
        <w:ind w:left="360" w:firstLine="0"/>
        <w:rPr>
          <w:rFonts w:ascii="Times New Roman" w:hAnsi="Times New Roman"/>
        </w:rPr>
      </w:pPr>
      <w:r>
        <w:rPr>
          <w:rFonts w:ascii="Times New Roman" w:hAnsi="Times New Roman"/>
        </w:rPr>
        <w:t xml:space="preserve">Review approved loan modification and prepare for appropriate loan officer’s review and </w:t>
      </w:r>
    </w:p>
    <w:p w14:paraId="3549AFD9" w14:textId="2E94E564" w:rsidR="006C2C8C" w:rsidRDefault="006C2C8C" w:rsidP="006C2C8C">
      <w:pPr>
        <w:tabs>
          <w:tab w:val="left" w:pos="-1152"/>
          <w:tab w:val="left" w:pos="-720"/>
          <w:tab w:val="left" w:pos="0"/>
          <w:tab w:val="left" w:pos="720"/>
          <w:tab w:val="num" w:pos="810"/>
        </w:tabs>
        <w:ind w:left="360"/>
        <w:rPr>
          <w:rFonts w:ascii="Times New Roman" w:hAnsi="Times New Roman"/>
        </w:rPr>
      </w:pPr>
      <w:r>
        <w:rPr>
          <w:rFonts w:ascii="Times New Roman" w:hAnsi="Times New Roman"/>
        </w:rPr>
        <w:t xml:space="preserve">      approval</w:t>
      </w:r>
    </w:p>
    <w:p w14:paraId="193B77C9" w14:textId="77777777" w:rsidR="00D51057" w:rsidRDefault="00D51057" w:rsidP="006C2C8C">
      <w:pPr>
        <w:numPr>
          <w:ilvl w:val="0"/>
          <w:numId w:val="7"/>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Distribute, track and monitor receipt of all outstanding loan modifications</w:t>
      </w:r>
    </w:p>
    <w:p w14:paraId="196F270C" w14:textId="77777777" w:rsidR="00D51057" w:rsidRDefault="00D51057" w:rsidP="006C2C8C">
      <w:pPr>
        <w:numPr>
          <w:ilvl w:val="0"/>
          <w:numId w:val="7"/>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Review fully executed loan modification for closing readiness</w:t>
      </w:r>
    </w:p>
    <w:p w14:paraId="5839C6B5" w14:textId="4A2118C0" w:rsidR="00D51057" w:rsidRDefault="00D51057" w:rsidP="006C2C8C">
      <w:pPr>
        <w:numPr>
          <w:ilvl w:val="0"/>
          <w:numId w:val="7"/>
        </w:numPr>
        <w:tabs>
          <w:tab w:val="left" w:pos="-1152"/>
          <w:tab w:val="left" w:pos="-720"/>
          <w:tab w:val="left" w:pos="0"/>
          <w:tab w:val="num" w:pos="450"/>
          <w:tab w:val="left" w:pos="720"/>
        </w:tabs>
        <w:ind w:left="360" w:firstLine="0"/>
        <w:rPr>
          <w:rFonts w:ascii="Times New Roman" w:hAnsi="Times New Roman"/>
        </w:rPr>
      </w:pPr>
      <w:r>
        <w:rPr>
          <w:rFonts w:ascii="Times New Roman" w:hAnsi="Times New Roman"/>
        </w:rPr>
        <w:t>Process loan modification and prepare “Loan Change” notice for loan administration</w:t>
      </w:r>
    </w:p>
    <w:p w14:paraId="72BF6573" w14:textId="24E6258D" w:rsidR="006C2C8C" w:rsidRDefault="006C2C8C" w:rsidP="006C2C8C">
      <w:pPr>
        <w:tabs>
          <w:tab w:val="left" w:pos="-1152"/>
          <w:tab w:val="left" w:pos="-720"/>
          <w:tab w:val="left" w:pos="0"/>
          <w:tab w:val="left" w:pos="720"/>
        </w:tabs>
        <w:ind w:left="360"/>
        <w:rPr>
          <w:rFonts w:ascii="Times New Roman" w:hAnsi="Times New Roman"/>
        </w:rPr>
      </w:pPr>
      <w:r>
        <w:rPr>
          <w:rFonts w:ascii="Times New Roman" w:hAnsi="Times New Roman"/>
        </w:rPr>
        <w:t xml:space="preserve">      manager’s signature</w:t>
      </w:r>
    </w:p>
    <w:p w14:paraId="529DD6AD" w14:textId="77777777" w:rsidR="00D51057" w:rsidRPr="00D51057" w:rsidRDefault="00D51057"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Deliver “Notice of Intent” letter to borrower 60 days in advance of maturity date</w:t>
      </w:r>
    </w:p>
    <w:p w14:paraId="0C417E52" w14:textId="77777777" w:rsidR="00D51057" w:rsidRPr="001C5AE9" w:rsidRDefault="00D51057"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 xml:space="preserve">Monitor </w:t>
      </w:r>
      <w:r w:rsidR="001C5AE9">
        <w:rPr>
          <w:rFonts w:ascii="Times New Roman" w:hAnsi="Times New Roman"/>
        </w:rPr>
        <w:t>that borrower has responded in a timely fashion</w:t>
      </w:r>
    </w:p>
    <w:p w14:paraId="4797D09A" w14:textId="114F5167" w:rsidR="001C5AE9" w:rsidRPr="006C2C8C" w:rsidRDefault="001C5AE9"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 xml:space="preserve">Direct borrower’s response and current ledger card to begin loan extension request to </w:t>
      </w:r>
    </w:p>
    <w:p w14:paraId="2AF29DC2" w14:textId="4A934127" w:rsidR="006C2C8C" w:rsidRPr="001C5AE9" w:rsidRDefault="006C2C8C" w:rsidP="006C2C8C">
      <w:pPr>
        <w:tabs>
          <w:tab w:val="left" w:pos="-1152"/>
          <w:tab w:val="left" w:pos="-720"/>
          <w:tab w:val="left" w:pos="0"/>
          <w:tab w:val="left" w:pos="399"/>
          <w:tab w:val="left" w:pos="720"/>
        </w:tabs>
        <w:ind w:left="360"/>
        <w:rPr>
          <w:rFonts w:ascii="Times New Roman" w:hAnsi="Times New Roman"/>
          <w:b/>
        </w:rPr>
      </w:pPr>
      <w:r>
        <w:rPr>
          <w:rFonts w:ascii="Times New Roman" w:hAnsi="Times New Roman"/>
        </w:rPr>
        <w:t xml:space="preserve">      appropriate loan officer</w:t>
      </w:r>
    </w:p>
    <w:p w14:paraId="47D7B1CD" w14:textId="7B6E8AEE" w:rsidR="001C5AE9" w:rsidRDefault="001C5AE9"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rPr>
      </w:pPr>
      <w:r w:rsidRPr="00997767">
        <w:rPr>
          <w:rFonts w:ascii="Times New Roman" w:hAnsi="Times New Roman"/>
        </w:rPr>
        <w:t xml:space="preserve">Forward all loan files to loan administration specialist for archiving within 30 days of </w:t>
      </w:r>
    </w:p>
    <w:p w14:paraId="5AD4BDFA" w14:textId="781C8BBD" w:rsidR="006C2C8C" w:rsidRPr="00997767" w:rsidRDefault="006C2C8C" w:rsidP="006C2C8C">
      <w:pPr>
        <w:tabs>
          <w:tab w:val="left" w:pos="-1152"/>
          <w:tab w:val="left" w:pos="-720"/>
          <w:tab w:val="left" w:pos="0"/>
          <w:tab w:val="left" w:pos="399"/>
          <w:tab w:val="left" w:pos="720"/>
        </w:tabs>
        <w:ind w:left="360"/>
        <w:rPr>
          <w:rFonts w:ascii="Times New Roman" w:hAnsi="Times New Roman"/>
        </w:rPr>
      </w:pPr>
      <w:r>
        <w:rPr>
          <w:rFonts w:ascii="Times New Roman" w:hAnsi="Times New Roman"/>
        </w:rPr>
        <w:tab/>
        <w:t xml:space="preserve">     loan payoff</w:t>
      </w:r>
    </w:p>
    <w:p w14:paraId="458B6A5F" w14:textId="5761BE20"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Prepare loan documents </w:t>
      </w:r>
    </w:p>
    <w:p w14:paraId="107C9A14" w14:textId="297FAB31"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Process closing of loans </w:t>
      </w:r>
    </w:p>
    <w:p w14:paraId="172FA365" w14:textId="12822C23"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Disburse initial loan funds </w:t>
      </w:r>
    </w:p>
    <w:p w14:paraId="199C2107" w14:textId="28A3CC67"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Attend workshops and conferences </w:t>
      </w:r>
    </w:p>
    <w:p w14:paraId="15ABBA06" w14:textId="791B5549" w:rsidR="001C5AE9" w:rsidRPr="001C5AE9" w:rsidRDefault="006C2C8C"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Perform other duties as assigned</w:t>
      </w:r>
    </w:p>
    <w:p w14:paraId="780C3FA8" w14:textId="77777777" w:rsidR="00D51057" w:rsidRDefault="00D51057" w:rsidP="00997767">
      <w:pPr>
        <w:tabs>
          <w:tab w:val="left" w:pos="-1152"/>
          <w:tab w:val="left" w:pos="-720"/>
          <w:tab w:val="left" w:pos="0"/>
          <w:tab w:val="left" w:pos="360"/>
          <w:tab w:val="left" w:pos="399"/>
          <w:tab w:val="num" w:pos="1080"/>
        </w:tabs>
        <w:ind w:hanging="1080"/>
        <w:rPr>
          <w:rFonts w:ascii="Times New Roman" w:hAnsi="Times New Roman"/>
          <w:b/>
        </w:rPr>
      </w:pPr>
    </w:p>
    <w:p w14:paraId="08F31B2D" w14:textId="533EF42D" w:rsidR="00F431D8" w:rsidRPr="00836F77" w:rsidRDefault="00997767" w:rsidP="00F431D8">
      <w:pPr>
        <w:tabs>
          <w:tab w:val="left" w:pos="-1152"/>
          <w:tab w:val="left" w:pos="-720"/>
          <w:tab w:val="left" w:pos="0"/>
          <w:tab w:val="left" w:pos="360"/>
        </w:tabs>
        <w:rPr>
          <w:rFonts w:ascii="Times New Roman" w:hAnsi="Times New Roman"/>
          <w:szCs w:val="24"/>
        </w:rPr>
      </w:pPr>
      <w:r>
        <w:rPr>
          <w:rFonts w:ascii="Times New Roman" w:hAnsi="Times New Roman"/>
          <w:b/>
          <w:szCs w:val="24"/>
        </w:rPr>
        <w:t>Skills and Qualifications</w:t>
      </w:r>
    </w:p>
    <w:p w14:paraId="4BDB0D54" w14:textId="77777777" w:rsidR="009A1DC3" w:rsidRPr="00B454D9" w:rsidRDefault="009A1DC3" w:rsidP="009A1DC3">
      <w:pPr>
        <w:pStyle w:val="ListParagraph"/>
        <w:numPr>
          <w:ilvl w:val="0"/>
          <w:numId w:val="13"/>
        </w:numPr>
        <w:tabs>
          <w:tab w:val="left" w:pos="-1152"/>
          <w:tab w:val="left" w:pos="-720"/>
          <w:tab w:val="left" w:pos="0"/>
        </w:tabs>
        <w:rPr>
          <w:rFonts w:ascii="Times New Roman" w:hAnsi="Times New Roman"/>
        </w:rPr>
      </w:pPr>
      <w:r>
        <w:rPr>
          <w:rFonts w:ascii="Times New Roman" w:hAnsi="Times New Roman"/>
        </w:rPr>
        <w:t>Knowledge of real estate finance; development and law;</w:t>
      </w:r>
      <w:r w:rsidRPr="00B454D9">
        <w:rPr>
          <w:rFonts w:ascii="Times New Roman" w:hAnsi="Times New Roman"/>
        </w:rPr>
        <w:t xml:space="preserve"> lending practices and procedures</w:t>
      </w:r>
      <w:r>
        <w:rPr>
          <w:rFonts w:ascii="Times New Roman" w:hAnsi="Times New Roman"/>
        </w:rPr>
        <w:t>;</w:t>
      </w:r>
      <w:r w:rsidRPr="00B454D9">
        <w:rPr>
          <w:rFonts w:ascii="Times New Roman" w:hAnsi="Times New Roman"/>
        </w:rPr>
        <w:t xml:space="preserve"> and the escrow process</w:t>
      </w:r>
    </w:p>
    <w:p w14:paraId="2D9B1E6B" w14:textId="77777777" w:rsidR="009A1DC3" w:rsidRPr="00B454D9" w:rsidRDefault="009A1DC3" w:rsidP="009A1DC3">
      <w:pPr>
        <w:pStyle w:val="ListParagraph"/>
        <w:numPr>
          <w:ilvl w:val="0"/>
          <w:numId w:val="13"/>
        </w:numPr>
        <w:tabs>
          <w:tab w:val="left" w:pos="-1152"/>
          <w:tab w:val="left" w:pos="-720"/>
          <w:tab w:val="left" w:pos="0"/>
          <w:tab w:val="left" w:pos="360"/>
        </w:tabs>
        <w:rPr>
          <w:rFonts w:ascii="Times New Roman" w:hAnsi="Times New Roman"/>
        </w:rPr>
      </w:pPr>
      <w:r>
        <w:rPr>
          <w:rFonts w:ascii="Times New Roman" w:hAnsi="Times New Roman"/>
        </w:rPr>
        <w:t>Knowledge of p</w:t>
      </w:r>
      <w:r w:rsidRPr="00B454D9">
        <w:rPr>
          <w:rFonts w:ascii="Times New Roman" w:hAnsi="Times New Roman"/>
        </w:rPr>
        <w:t>ublic nonprofit associations, agencies and programs</w:t>
      </w:r>
    </w:p>
    <w:p w14:paraId="32EAAC9D" w14:textId="77777777" w:rsidR="009A1DC3" w:rsidRPr="004409AE"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B454D9">
        <w:rPr>
          <w:rFonts w:ascii="Times New Roman" w:hAnsi="Times New Roman"/>
        </w:rPr>
        <w:t>Proficiency with personal computer including Microsoft Office</w:t>
      </w:r>
      <w:r>
        <w:rPr>
          <w:rFonts w:ascii="Times New Roman" w:hAnsi="Times New Roman"/>
        </w:rPr>
        <w:t>, Excel &amp; database systems</w:t>
      </w:r>
    </w:p>
    <w:p w14:paraId="6FECD049"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Significant experience proofreading and editing documents</w:t>
      </w:r>
    </w:p>
    <w:p w14:paraId="6AFF64C5"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C3328B">
        <w:rPr>
          <w:rFonts w:ascii="Times New Roman" w:hAnsi="Times New Roman"/>
        </w:rPr>
        <w:t>Demonstrate a high level of customer service skills</w:t>
      </w:r>
    </w:p>
    <w:p w14:paraId="62C9DB44"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Ability to work independently and in a team environment, and to effectively prioritize multiple tasks</w:t>
      </w:r>
    </w:p>
    <w:p w14:paraId="74EDA9B9"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Ability to follow detailed instructions</w:t>
      </w:r>
    </w:p>
    <w:p w14:paraId="5C951F3B"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C3328B">
        <w:rPr>
          <w:rFonts w:ascii="Times New Roman" w:hAnsi="Times New Roman"/>
        </w:rPr>
        <w:t>Use initiative to approach troubleshooting and problem-solving alternatives</w:t>
      </w:r>
    </w:p>
    <w:p w14:paraId="5FDC128B" w14:textId="77777777" w:rsidR="009A1DC3" w:rsidRDefault="009A1DC3" w:rsidP="009A1DC3">
      <w:pPr>
        <w:pStyle w:val="Header"/>
        <w:numPr>
          <w:ilvl w:val="0"/>
          <w:numId w:val="12"/>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 xml:space="preserve">Ability to listen and communicate professionally, verbally and in writing </w:t>
      </w:r>
    </w:p>
    <w:p w14:paraId="18C03EDB" w14:textId="77777777" w:rsidR="009A1DC3"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C3328B">
        <w:rPr>
          <w:rFonts w:ascii="Times New Roman" w:hAnsi="Times New Roman"/>
        </w:rPr>
        <w:t>Plan</w:t>
      </w:r>
      <w:r>
        <w:rPr>
          <w:rFonts w:ascii="Times New Roman" w:hAnsi="Times New Roman"/>
        </w:rPr>
        <w:t>, monitor</w:t>
      </w:r>
      <w:r w:rsidRPr="00C3328B">
        <w:rPr>
          <w:rFonts w:ascii="Times New Roman" w:hAnsi="Times New Roman"/>
        </w:rPr>
        <w:t xml:space="preserve"> and manage contract and loan performance</w:t>
      </w:r>
    </w:p>
    <w:p w14:paraId="223821AA"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Extreme attention to detail</w:t>
      </w:r>
    </w:p>
    <w:p w14:paraId="6D06D598" w14:textId="3A3D1EFB" w:rsidR="009A1DC3" w:rsidRDefault="009A1DC3" w:rsidP="00F431D8">
      <w:pPr>
        <w:tabs>
          <w:tab w:val="left" w:pos="-1152"/>
          <w:tab w:val="left" w:pos="-720"/>
          <w:tab w:val="left" w:pos="0"/>
          <w:tab w:val="left" w:pos="360"/>
        </w:tabs>
        <w:rPr>
          <w:rFonts w:ascii="Times New Roman" w:hAnsi="Times New Roman"/>
          <w:b/>
        </w:rPr>
      </w:pPr>
    </w:p>
    <w:p w14:paraId="27A68D00" w14:textId="77777777" w:rsidR="009A1DC3" w:rsidRDefault="009A1DC3" w:rsidP="009A1DC3">
      <w:pPr>
        <w:tabs>
          <w:tab w:val="left" w:pos="-1152"/>
          <w:tab w:val="left" w:pos="-720"/>
          <w:tab w:val="left" w:pos="0"/>
          <w:tab w:val="left" w:pos="360"/>
        </w:tabs>
        <w:rPr>
          <w:rFonts w:ascii="Times New Roman" w:hAnsi="Times New Roman"/>
          <w:b/>
        </w:rPr>
      </w:pPr>
      <w:r>
        <w:rPr>
          <w:rFonts w:ascii="Times New Roman" w:hAnsi="Times New Roman"/>
          <w:b/>
        </w:rPr>
        <w:t>Physical Job Requirements:</w:t>
      </w:r>
    </w:p>
    <w:p w14:paraId="3B7BF58B" w14:textId="77777777"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1D87A659" w14:textId="77777777" w:rsidR="009A1DC3" w:rsidRPr="00850DD4" w:rsidRDefault="009A1DC3" w:rsidP="009A1DC3">
      <w:pPr>
        <w:tabs>
          <w:tab w:val="left" w:pos="-1152"/>
          <w:tab w:val="left" w:pos="-720"/>
          <w:tab w:val="left" w:pos="0"/>
          <w:tab w:val="left" w:pos="360"/>
        </w:tabs>
        <w:rPr>
          <w:rFonts w:ascii="Times New Roman" w:hAnsi="Times New Roman"/>
          <w:szCs w:val="24"/>
        </w:rPr>
      </w:pPr>
    </w:p>
    <w:p w14:paraId="7805576E" w14:textId="34F13F74"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Work performed in an office requires ability to operate computers and various pieces of office equipment, including telephone. Use may be moderate (average </w:t>
      </w:r>
      <w:r w:rsidR="0055459A">
        <w:rPr>
          <w:rFonts w:ascii="Times New Roman" w:hAnsi="Times New Roman"/>
          <w:szCs w:val="24"/>
        </w:rPr>
        <w:t xml:space="preserve">two </w:t>
      </w:r>
      <w:r w:rsidRPr="00850DD4">
        <w:rPr>
          <w:rFonts w:ascii="Times New Roman" w:hAnsi="Times New Roman"/>
          <w:szCs w:val="24"/>
        </w:rPr>
        <w:t>hours per day) to heavy (</w:t>
      </w:r>
      <w:r w:rsidR="0055459A">
        <w:rPr>
          <w:rFonts w:ascii="Times New Roman" w:hAnsi="Times New Roman"/>
          <w:szCs w:val="24"/>
        </w:rPr>
        <w:t>four</w:t>
      </w:r>
      <w:r w:rsidRPr="00850DD4">
        <w:rPr>
          <w:rFonts w:ascii="Times New Roman" w:hAnsi="Times New Roman"/>
          <w:szCs w:val="24"/>
        </w:rPr>
        <w:t xml:space="preserve"> or more hours per day)</w:t>
      </w:r>
    </w:p>
    <w:p w14:paraId="7FF81284" w14:textId="77777777" w:rsidR="009A1DC3" w:rsidRPr="00850DD4" w:rsidRDefault="009A1DC3" w:rsidP="009A1DC3">
      <w:pPr>
        <w:tabs>
          <w:tab w:val="left" w:pos="-1152"/>
          <w:tab w:val="left" w:pos="-720"/>
          <w:tab w:val="left" w:pos="0"/>
          <w:tab w:val="left" w:pos="360"/>
        </w:tabs>
        <w:rPr>
          <w:rFonts w:ascii="Times New Roman" w:hAnsi="Times New Roman"/>
          <w:szCs w:val="24"/>
        </w:rPr>
      </w:pPr>
    </w:p>
    <w:p w14:paraId="6AEB4005" w14:textId="77777777"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E03F993" w14:textId="77777777" w:rsidR="009A1DC3" w:rsidRPr="00850DD4" w:rsidRDefault="009A1DC3" w:rsidP="009A1DC3">
      <w:pPr>
        <w:tabs>
          <w:tab w:val="left" w:pos="-1152"/>
          <w:tab w:val="left" w:pos="-720"/>
          <w:tab w:val="left" w:pos="0"/>
          <w:tab w:val="left" w:pos="360"/>
        </w:tabs>
        <w:rPr>
          <w:rFonts w:ascii="Times New Roman" w:hAnsi="Times New Roman"/>
          <w:szCs w:val="24"/>
        </w:rPr>
      </w:pPr>
    </w:p>
    <w:p w14:paraId="598A5CAF" w14:textId="77777777"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2C128F13" w14:textId="77777777" w:rsidR="009A1DC3" w:rsidRPr="00850DD4" w:rsidRDefault="009A1DC3" w:rsidP="009A1DC3">
      <w:pPr>
        <w:tabs>
          <w:tab w:val="left" w:pos="-1152"/>
          <w:tab w:val="left" w:pos="-720"/>
          <w:tab w:val="left" w:pos="0"/>
          <w:tab w:val="left" w:pos="360"/>
        </w:tabs>
        <w:rPr>
          <w:rFonts w:ascii="Times New Roman" w:hAnsi="Times New Roman"/>
          <w:b/>
          <w:i/>
        </w:rPr>
      </w:pPr>
    </w:p>
    <w:p w14:paraId="5F079C26" w14:textId="3559CBB5"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This position also requires moderate (up to </w:t>
      </w:r>
      <w:r w:rsidR="0055459A">
        <w:rPr>
          <w:rFonts w:ascii="Times New Roman" w:hAnsi="Times New Roman"/>
          <w:szCs w:val="24"/>
        </w:rPr>
        <w:t>two</w:t>
      </w:r>
      <w:r w:rsidRPr="00850DD4">
        <w:rPr>
          <w:rFonts w:ascii="Times New Roman" w:hAnsi="Times New Roman"/>
          <w:szCs w:val="24"/>
        </w:rPr>
        <w:t xml:space="preserve"> days per month) to heavy (up to </w:t>
      </w:r>
      <w:r w:rsidR="0055459A">
        <w:rPr>
          <w:rFonts w:ascii="Times New Roman" w:hAnsi="Times New Roman"/>
          <w:szCs w:val="24"/>
        </w:rPr>
        <w:t xml:space="preserve">ten </w:t>
      </w:r>
      <w:r w:rsidRPr="00850DD4">
        <w:rPr>
          <w:rFonts w:ascii="Times New Roman" w:hAnsi="Times New Roman"/>
          <w:szCs w:val="24"/>
        </w:rPr>
        <w:t xml:space="preserve">days per month) automobile and airline travel, including overnight travel. </w:t>
      </w:r>
    </w:p>
    <w:p w14:paraId="41FE4C40" w14:textId="77777777" w:rsidR="009A1DC3" w:rsidRPr="00850DD4" w:rsidRDefault="009A1DC3" w:rsidP="009A1DC3">
      <w:pPr>
        <w:tabs>
          <w:tab w:val="left" w:pos="-1152"/>
          <w:tab w:val="left" w:pos="-720"/>
          <w:tab w:val="left" w:pos="0"/>
          <w:tab w:val="left" w:pos="360"/>
        </w:tabs>
        <w:rPr>
          <w:rFonts w:ascii="Times New Roman" w:hAnsi="Times New Roman"/>
          <w:b/>
        </w:rPr>
      </w:pPr>
    </w:p>
    <w:p w14:paraId="53C0030C" w14:textId="77777777" w:rsidR="009A1DC3" w:rsidRDefault="009A1DC3" w:rsidP="009A1DC3">
      <w:pPr>
        <w:tabs>
          <w:tab w:val="left" w:pos="-1152"/>
          <w:tab w:val="left" w:pos="-720"/>
          <w:tab w:val="left" w:pos="0"/>
          <w:tab w:val="left" w:pos="360"/>
        </w:tabs>
        <w:rPr>
          <w:rFonts w:ascii="Times New Roman" w:hAnsi="Times New Roman"/>
          <w:b/>
        </w:rPr>
      </w:pPr>
    </w:p>
    <w:p w14:paraId="18121F71" w14:textId="77777777" w:rsidR="00F431D8" w:rsidRDefault="00F431D8" w:rsidP="00F431D8">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0A4CF9B0" w14:textId="77777777" w:rsidR="00F431D8" w:rsidRDefault="00F431D8" w:rsidP="00F431D8">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may include:</w:t>
      </w:r>
    </w:p>
    <w:p w14:paraId="46137AED" w14:textId="77777777" w:rsidR="00F431D8" w:rsidRDefault="00F431D8" w:rsidP="00F431D8">
      <w:pPr>
        <w:tabs>
          <w:tab w:val="left" w:pos="-1152"/>
          <w:tab w:val="left" w:pos="-720"/>
          <w:tab w:val="left" w:pos="0"/>
          <w:tab w:val="left" w:pos="360"/>
        </w:tabs>
        <w:rPr>
          <w:rFonts w:ascii="Times New Roman" w:hAnsi="Times New Roman"/>
        </w:rPr>
      </w:pPr>
    </w:p>
    <w:p w14:paraId="167475C9" w14:textId="77777777" w:rsidR="00B8305F" w:rsidRDefault="00B8305F" w:rsidP="00F431D8">
      <w:pPr>
        <w:tabs>
          <w:tab w:val="left" w:pos="-1152"/>
          <w:tab w:val="left" w:pos="-720"/>
          <w:tab w:val="left" w:pos="0"/>
          <w:tab w:val="left" w:pos="360"/>
        </w:tabs>
        <w:rPr>
          <w:rFonts w:ascii="Times New Roman" w:hAnsi="Times New Roman"/>
        </w:rPr>
      </w:pPr>
    </w:p>
    <w:p w14:paraId="0CD75140" w14:textId="77777777" w:rsidR="00F431D8" w:rsidRPr="00DC66FE" w:rsidRDefault="00F431D8" w:rsidP="00F431D8">
      <w:pPr>
        <w:tabs>
          <w:tab w:val="left" w:pos="-1152"/>
          <w:tab w:val="left" w:pos="-720"/>
          <w:tab w:val="left" w:pos="0"/>
          <w:tab w:val="left" w:pos="360"/>
        </w:tabs>
        <w:rPr>
          <w:rFonts w:ascii="Times New Roman" w:hAnsi="Times New Roman"/>
        </w:rPr>
      </w:pPr>
      <w:r w:rsidRPr="00DC66FE">
        <w:rPr>
          <w:rFonts w:ascii="Times New Roman" w:hAnsi="Times New Roman"/>
        </w:rPr>
        <w:t>Experience:</w:t>
      </w:r>
    </w:p>
    <w:p w14:paraId="3B54C4B0" w14:textId="1D03E250" w:rsidR="00F431D8" w:rsidRDefault="00F431D8" w:rsidP="00F431D8">
      <w:pPr>
        <w:tabs>
          <w:tab w:val="left" w:pos="-1152"/>
          <w:tab w:val="left" w:pos="-720"/>
          <w:tab w:val="left" w:pos="0"/>
          <w:tab w:val="left" w:pos="360"/>
        </w:tabs>
        <w:ind w:left="360"/>
        <w:rPr>
          <w:rFonts w:ascii="Times New Roman" w:hAnsi="Times New Roman"/>
        </w:rPr>
      </w:pPr>
      <w:r>
        <w:rPr>
          <w:rFonts w:ascii="Times New Roman" w:hAnsi="Times New Roman"/>
        </w:rPr>
        <w:t>Three years of applicable experience in the mortgage lending field (education may be substituted for the experience).</w:t>
      </w:r>
    </w:p>
    <w:p w14:paraId="3E0A75DF" w14:textId="77777777" w:rsidR="00F431D8" w:rsidRDefault="00F431D8" w:rsidP="00F431D8">
      <w:pPr>
        <w:tabs>
          <w:tab w:val="left" w:pos="-1152"/>
          <w:tab w:val="left" w:pos="-720"/>
          <w:tab w:val="left" w:pos="0"/>
          <w:tab w:val="left" w:pos="360"/>
        </w:tabs>
        <w:rPr>
          <w:rFonts w:ascii="Times New Roman" w:hAnsi="Times New Roman"/>
        </w:rPr>
      </w:pPr>
    </w:p>
    <w:p w14:paraId="3258AF00" w14:textId="77777777" w:rsidR="00F431D8" w:rsidRPr="00DC66FE" w:rsidRDefault="00F431D8" w:rsidP="00F431D8">
      <w:pPr>
        <w:tabs>
          <w:tab w:val="left" w:pos="-1152"/>
          <w:tab w:val="left" w:pos="-720"/>
          <w:tab w:val="left" w:pos="0"/>
          <w:tab w:val="left" w:pos="360"/>
        </w:tabs>
        <w:rPr>
          <w:rFonts w:ascii="Times New Roman" w:hAnsi="Times New Roman"/>
        </w:rPr>
      </w:pPr>
      <w:r>
        <w:rPr>
          <w:rFonts w:ascii="Times New Roman" w:hAnsi="Times New Roman"/>
        </w:rPr>
        <w:t xml:space="preserve">Preferred </w:t>
      </w:r>
      <w:r w:rsidRPr="00DC66FE">
        <w:rPr>
          <w:rFonts w:ascii="Times New Roman" w:hAnsi="Times New Roman"/>
        </w:rPr>
        <w:t>Education:</w:t>
      </w:r>
    </w:p>
    <w:p w14:paraId="0F3E5551" w14:textId="77777777" w:rsidR="00F431D8" w:rsidRDefault="00F431D8" w:rsidP="00F431D8">
      <w:pPr>
        <w:tabs>
          <w:tab w:val="left" w:pos="-1152"/>
          <w:tab w:val="left" w:pos="-720"/>
          <w:tab w:val="left" w:pos="0"/>
          <w:tab w:val="left" w:pos="360"/>
        </w:tabs>
        <w:ind w:left="360"/>
        <w:rPr>
          <w:rFonts w:ascii="Times New Roman" w:hAnsi="Times New Roman"/>
        </w:rPr>
      </w:pPr>
      <w:r>
        <w:rPr>
          <w:rFonts w:ascii="Times New Roman" w:hAnsi="Times New Roman"/>
        </w:rPr>
        <w:t>Associate degree (additional qualifying experience may be substituted education).</w:t>
      </w:r>
    </w:p>
    <w:p w14:paraId="655BAE62" w14:textId="77777777" w:rsidR="00F431D8" w:rsidRDefault="00F431D8" w:rsidP="00F431D8">
      <w:pPr>
        <w:tabs>
          <w:tab w:val="left" w:pos="-1152"/>
          <w:tab w:val="left" w:pos="-720"/>
          <w:tab w:val="left" w:pos="0"/>
          <w:tab w:val="left" w:pos="360"/>
        </w:tabs>
        <w:rPr>
          <w:rFonts w:ascii="Times New Roman" w:hAnsi="Times New Roman"/>
        </w:rPr>
      </w:pPr>
    </w:p>
    <w:p w14:paraId="093DDB05" w14:textId="77777777" w:rsidR="00F431D8" w:rsidRDefault="00F431D8" w:rsidP="00F431D8">
      <w:pPr>
        <w:tabs>
          <w:tab w:val="left" w:pos="-1152"/>
          <w:tab w:val="left" w:pos="-720"/>
          <w:tab w:val="left" w:pos="0"/>
          <w:tab w:val="left" w:pos="360"/>
        </w:tabs>
        <w:rPr>
          <w:rFonts w:ascii="Times New Roman" w:hAnsi="Times New Roman"/>
        </w:rPr>
      </w:pPr>
      <w:r>
        <w:rPr>
          <w:rFonts w:ascii="Times New Roman" w:hAnsi="Times New Roman"/>
          <w:b/>
        </w:rPr>
        <w:t>Special Requirements:</w:t>
      </w:r>
    </w:p>
    <w:p w14:paraId="3D2D815C" w14:textId="29ADA03D" w:rsidR="00850229" w:rsidRDefault="00F431D8" w:rsidP="00997767">
      <w:pPr>
        <w:tabs>
          <w:tab w:val="left" w:pos="-1152"/>
          <w:tab w:val="left" w:pos="-720"/>
          <w:tab w:val="left" w:pos="0"/>
          <w:tab w:val="left" w:pos="360"/>
        </w:tabs>
        <w:rPr>
          <w:rFonts w:ascii="Times New Roman" w:hAnsi="Times New Roman"/>
        </w:rPr>
      </w:pPr>
      <w:r w:rsidRPr="00DC66FE">
        <w:rPr>
          <w:rFonts w:ascii="Times New Roman" w:hAnsi="Times New Roman"/>
        </w:rPr>
        <w:t>Possession of a valid driver</w:t>
      </w:r>
      <w:r>
        <w:rPr>
          <w:rFonts w:ascii="Times New Roman" w:hAnsi="Times New Roman"/>
        </w:rPr>
        <w:t>’s</w:t>
      </w:r>
      <w:r w:rsidRPr="00DC66FE">
        <w:rPr>
          <w:rFonts w:ascii="Times New Roman" w:hAnsi="Times New Roman"/>
        </w:rPr>
        <w:t xml:space="preserve"> license and proof of insurance that meets the minimum requirements </w:t>
      </w:r>
      <w:r>
        <w:rPr>
          <w:rFonts w:ascii="Times New Roman" w:hAnsi="Times New Roman"/>
        </w:rPr>
        <w:t xml:space="preserve">($100,000/$300,000) </w:t>
      </w:r>
      <w:r w:rsidRPr="00DC66FE">
        <w:rPr>
          <w:rFonts w:ascii="Times New Roman" w:hAnsi="Times New Roman"/>
        </w:rPr>
        <w:t xml:space="preserve">of RCAC corporate liability policy </w:t>
      </w:r>
      <w:r w:rsidR="00997767">
        <w:rPr>
          <w:rFonts w:ascii="Times New Roman" w:hAnsi="Times New Roman"/>
        </w:rPr>
        <w:t>may</w:t>
      </w:r>
      <w:r w:rsidRPr="00DC66FE">
        <w:rPr>
          <w:rFonts w:ascii="Times New Roman" w:hAnsi="Times New Roman"/>
        </w:rPr>
        <w:t xml:space="preserve"> be required when traveling for business purposes.</w:t>
      </w:r>
    </w:p>
    <w:p w14:paraId="04E902BB" w14:textId="7A1A66BE" w:rsidR="00884DE6" w:rsidRDefault="00884DE6" w:rsidP="00997767">
      <w:pPr>
        <w:tabs>
          <w:tab w:val="left" w:pos="-1152"/>
          <w:tab w:val="left" w:pos="-720"/>
          <w:tab w:val="left" w:pos="0"/>
          <w:tab w:val="left" w:pos="360"/>
        </w:tabs>
        <w:rPr>
          <w:rFonts w:ascii="Times New Roman" w:hAnsi="Times New Roman"/>
        </w:rPr>
      </w:pPr>
    </w:p>
    <w:p w14:paraId="61E48AAC" w14:textId="17A8C7DF" w:rsidR="00884DE6" w:rsidRDefault="00884DE6" w:rsidP="00997767">
      <w:pPr>
        <w:tabs>
          <w:tab w:val="left" w:pos="-1152"/>
          <w:tab w:val="left" w:pos="-720"/>
          <w:tab w:val="left" w:pos="0"/>
          <w:tab w:val="left" w:pos="360"/>
        </w:tabs>
        <w:rPr>
          <w:rFonts w:ascii="Times New Roman" w:hAnsi="Times New Roman"/>
        </w:rPr>
      </w:pPr>
    </w:p>
    <w:p w14:paraId="41087241" w14:textId="7C1402F3" w:rsidR="00884DE6" w:rsidRDefault="00884DE6" w:rsidP="00997767">
      <w:pPr>
        <w:tabs>
          <w:tab w:val="left" w:pos="-1152"/>
          <w:tab w:val="left" w:pos="-720"/>
          <w:tab w:val="left" w:pos="0"/>
          <w:tab w:val="left" w:pos="360"/>
        </w:tabs>
        <w:rPr>
          <w:rFonts w:ascii="Times New Roman" w:hAnsi="Times New Roman"/>
        </w:rPr>
      </w:pPr>
    </w:p>
    <w:p w14:paraId="26C20E3A" w14:textId="7DA89AE9" w:rsidR="00884DE6" w:rsidRDefault="00884DE6" w:rsidP="00997767">
      <w:pPr>
        <w:tabs>
          <w:tab w:val="left" w:pos="-1152"/>
          <w:tab w:val="left" w:pos="-720"/>
          <w:tab w:val="left" w:pos="0"/>
          <w:tab w:val="left" w:pos="360"/>
        </w:tabs>
        <w:rPr>
          <w:rFonts w:ascii="Times New Roman" w:hAnsi="Times New Roman"/>
        </w:rPr>
      </w:pPr>
    </w:p>
    <w:p w14:paraId="484BE6AA" w14:textId="22DCD1B7" w:rsidR="00884DE6" w:rsidRDefault="00884DE6" w:rsidP="00997767">
      <w:pPr>
        <w:tabs>
          <w:tab w:val="left" w:pos="-1152"/>
          <w:tab w:val="left" w:pos="-720"/>
          <w:tab w:val="left" w:pos="0"/>
          <w:tab w:val="left" w:pos="360"/>
        </w:tabs>
        <w:rPr>
          <w:rFonts w:ascii="Times New Roman" w:hAnsi="Times New Roman"/>
        </w:rPr>
      </w:pPr>
    </w:p>
    <w:p w14:paraId="0C6617AD" w14:textId="0606A25D" w:rsidR="00884DE6" w:rsidRDefault="00884DE6" w:rsidP="00997767">
      <w:pPr>
        <w:tabs>
          <w:tab w:val="left" w:pos="-1152"/>
          <w:tab w:val="left" w:pos="-720"/>
          <w:tab w:val="left" w:pos="0"/>
          <w:tab w:val="left" w:pos="360"/>
        </w:tabs>
        <w:rPr>
          <w:rFonts w:ascii="Times New Roman" w:hAnsi="Times New Roman"/>
        </w:rPr>
      </w:pPr>
    </w:p>
    <w:p w14:paraId="7A6543F0" w14:textId="77777777" w:rsidR="00884DE6" w:rsidRDefault="00884DE6" w:rsidP="00997767">
      <w:pPr>
        <w:tabs>
          <w:tab w:val="left" w:pos="-1152"/>
          <w:tab w:val="left" w:pos="-720"/>
          <w:tab w:val="left" w:pos="0"/>
          <w:tab w:val="left" w:pos="360"/>
        </w:tabs>
        <w:rPr>
          <w:rFonts w:ascii="Times New Roman" w:hAnsi="Times New Roman"/>
        </w:rPr>
      </w:pPr>
    </w:p>
    <w:p w14:paraId="76A5C099" w14:textId="4FDAB161" w:rsidR="00884DE6" w:rsidRDefault="00884DE6" w:rsidP="00997767">
      <w:pPr>
        <w:tabs>
          <w:tab w:val="left" w:pos="-1152"/>
          <w:tab w:val="left" w:pos="-720"/>
          <w:tab w:val="left" w:pos="0"/>
          <w:tab w:val="left" w:pos="360"/>
        </w:tabs>
        <w:rPr>
          <w:rFonts w:ascii="Times New Roman" w:hAnsi="Times New Roman"/>
        </w:rPr>
      </w:pPr>
    </w:p>
    <w:p w14:paraId="13D3C390" w14:textId="3E021F50" w:rsidR="00884DE6" w:rsidRDefault="00884DE6" w:rsidP="00997767">
      <w:pPr>
        <w:tabs>
          <w:tab w:val="left" w:pos="-1152"/>
          <w:tab w:val="left" w:pos="-720"/>
          <w:tab w:val="left" w:pos="0"/>
          <w:tab w:val="left" w:pos="360"/>
        </w:tabs>
        <w:rPr>
          <w:rFonts w:ascii="Times New Roman" w:hAnsi="Times New Roman"/>
        </w:rPr>
      </w:pPr>
    </w:p>
    <w:p w14:paraId="04DCC0B7" w14:textId="77777777" w:rsidR="00884DE6" w:rsidRDefault="00884DE6" w:rsidP="00884DE6">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72781C26" w14:textId="77777777" w:rsidR="00884DE6" w:rsidRDefault="00884DE6" w:rsidP="00997767">
      <w:pPr>
        <w:tabs>
          <w:tab w:val="left" w:pos="-1152"/>
          <w:tab w:val="left" w:pos="-720"/>
          <w:tab w:val="left" w:pos="0"/>
          <w:tab w:val="left" w:pos="360"/>
        </w:tabs>
      </w:pPr>
    </w:p>
    <w:sectPr w:rsidR="00884DE6" w:rsidSect="009212F9">
      <w:footerReference w:type="default" r:id="rId7"/>
      <w:footerReference w:type="first" r:id="rId8"/>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818" w14:textId="77777777" w:rsidR="00405FD3" w:rsidRDefault="00405FD3">
      <w:r>
        <w:separator/>
      </w:r>
    </w:p>
  </w:endnote>
  <w:endnote w:type="continuationSeparator" w:id="0">
    <w:p w14:paraId="0F970573" w14:textId="77777777" w:rsidR="00405FD3" w:rsidRDefault="0040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062" w14:textId="7586848B" w:rsidR="005B2CD9" w:rsidRPr="00F5770B" w:rsidRDefault="00B60F8D">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F:\PERSNL\PERSON\Jobdesc</w:t>
    </w:r>
    <w:r w:rsidR="006C2C8C">
      <w:rPr>
        <w:noProof/>
        <w:sz w:val="16"/>
        <w:szCs w:val="16"/>
      </w:rPr>
      <w:t>2020</w:t>
    </w:r>
    <w:r>
      <w:rPr>
        <w:noProof/>
        <w:sz w:val="16"/>
        <w:szCs w:val="16"/>
      </w:rPr>
      <w:t>\Loan Fund\Loan Servicing Specialist.doc</w:t>
    </w:r>
    <w:r>
      <w:rPr>
        <w:sz w:val="16"/>
        <w:szCs w:val="16"/>
      </w:rPr>
      <w:fldChar w:fldCharType="end"/>
    </w:r>
    <w:r w:rsidR="006C2C8C">
      <w:rPr>
        <w:sz w:val="16"/>
        <w:szCs w:val="16"/>
      </w:rPr>
      <w:t>x</w:t>
    </w:r>
    <w:r w:rsidR="005B2CD9">
      <w:rPr>
        <w:sz w:val="16"/>
        <w:szCs w:val="16"/>
      </w:rPr>
      <w:t xml:space="preserve">                                                                       </w:t>
    </w:r>
    <w:r w:rsidR="005B2CD9" w:rsidRPr="00F5770B">
      <w:rPr>
        <w:sz w:val="16"/>
        <w:szCs w:val="16"/>
      </w:rPr>
      <w:t xml:space="preserve">Page </w:t>
    </w:r>
    <w:r w:rsidR="005B2CD9" w:rsidRPr="00F5770B">
      <w:rPr>
        <w:sz w:val="16"/>
        <w:szCs w:val="16"/>
      </w:rPr>
      <w:fldChar w:fldCharType="begin"/>
    </w:r>
    <w:r w:rsidR="005B2CD9" w:rsidRPr="00F5770B">
      <w:rPr>
        <w:sz w:val="16"/>
        <w:szCs w:val="16"/>
      </w:rPr>
      <w:instrText xml:space="preserve"> PAGE </w:instrText>
    </w:r>
    <w:r w:rsidR="005B2CD9" w:rsidRPr="00F5770B">
      <w:rPr>
        <w:sz w:val="16"/>
        <w:szCs w:val="16"/>
      </w:rPr>
      <w:fldChar w:fldCharType="separate"/>
    </w:r>
    <w:r w:rsidR="00BF1074">
      <w:rPr>
        <w:noProof/>
        <w:sz w:val="16"/>
        <w:szCs w:val="16"/>
      </w:rPr>
      <w:t>2</w:t>
    </w:r>
    <w:r w:rsidR="005B2CD9" w:rsidRPr="00F5770B">
      <w:rPr>
        <w:sz w:val="16"/>
        <w:szCs w:val="16"/>
      </w:rPr>
      <w:fldChar w:fldCharType="end"/>
    </w:r>
    <w:r w:rsidR="005B2CD9" w:rsidRPr="00F5770B">
      <w:rPr>
        <w:sz w:val="16"/>
        <w:szCs w:val="16"/>
      </w:rPr>
      <w:t xml:space="preserve"> of </w:t>
    </w:r>
    <w:r w:rsidR="005B2CD9" w:rsidRPr="00F5770B">
      <w:rPr>
        <w:sz w:val="16"/>
        <w:szCs w:val="16"/>
      </w:rPr>
      <w:fldChar w:fldCharType="begin"/>
    </w:r>
    <w:r w:rsidR="005B2CD9" w:rsidRPr="00F5770B">
      <w:rPr>
        <w:sz w:val="16"/>
        <w:szCs w:val="16"/>
      </w:rPr>
      <w:instrText xml:space="preserve"> NUMPAGES </w:instrText>
    </w:r>
    <w:r w:rsidR="005B2CD9" w:rsidRPr="00F5770B">
      <w:rPr>
        <w:sz w:val="16"/>
        <w:szCs w:val="16"/>
      </w:rPr>
      <w:fldChar w:fldCharType="separate"/>
    </w:r>
    <w:r w:rsidR="00BF1074">
      <w:rPr>
        <w:noProof/>
        <w:sz w:val="16"/>
        <w:szCs w:val="16"/>
      </w:rPr>
      <w:t>4</w:t>
    </w:r>
    <w:r w:rsidR="005B2CD9" w:rsidRPr="00F5770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3EE7" w14:textId="77777777" w:rsidR="00B60F8D" w:rsidRPr="00B60F8D" w:rsidRDefault="00B60F8D">
    <w:pPr>
      <w:pStyle w:val="Footer"/>
      <w:rPr>
        <w:rFonts w:ascii="Times New Roman" w:hAnsi="Times New Roman"/>
        <w:sz w:val="16"/>
        <w:szCs w:val="16"/>
      </w:rPr>
    </w:pPr>
    <w:r w:rsidRPr="00B60F8D">
      <w:rPr>
        <w:rFonts w:ascii="Times New Roman" w:hAnsi="Times New Roman"/>
        <w:sz w:val="16"/>
        <w:szCs w:val="16"/>
      </w:rPr>
      <w:fldChar w:fldCharType="begin"/>
    </w:r>
    <w:r w:rsidRPr="00B60F8D">
      <w:rPr>
        <w:rFonts w:ascii="Times New Roman" w:hAnsi="Times New Roman"/>
        <w:sz w:val="16"/>
        <w:szCs w:val="16"/>
      </w:rPr>
      <w:instrText xml:space="preserve"> FILENAME  \p  \* MERGEFORMAT </w:instrText>
    </w:r>
    <w:r w:rsidRPr="00B60F8D">
      <w:rPr>
        <w:rFonts w:ascii="Times New Roman" w:hAnsi="Times New Roman"/>
        <w:sz w:val="16"/>
        <w:szCs w:val="16"/>
      </w:rPr>
      <w:fldChar w:fldCharType="separate"/>
    </w:r>
    <w:r w:rsidRPr="00B60F8D">
      <w:rPr>
        <w:rFonts w:ascii="Times New Roman" w:hAnsi="Times New Roman"/>
        <w:noProof/>
        <w:sz w:val="16"/>
        <w:szCs w:val="16"/>
      </w:rPr>
      <w:t>F:\PERSNL\PERSON\Jobdesc2016\Loan Fund\Loan Servicing Specialist.doc</w:t>
    </w:r>
    <w:r w:rsidRPr="00B60F8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A8BE" w14:textId="77777777" w:rsidR="00405FD3" w:rsidRDefault="00405FD3">
      <w:r>
        <w:separator/>
      </w:r>
    </w:p>
  </w:footnote>
  <w:footnote w:type="continuationSeparator" w:id="0">
    <w:p w14:paraId="2DEFC31F" w14:textId="77777777" w:rsidR="00405FD3" w:rsidRDefault="0040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03"/>
    <w:multiLevelType w:val="hybridMultilevel"/>
    <w:tmpl w:val="4C8E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5B2"/>
    <w:multiLevelType w:val="hybridMultilevel"/>
    <w:tmpl w:val="B98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38CF"/>
    <w:multiLevelType w:val="hybridMultilevel"/>
    <w:tmpl w:val="50702EE8"/>
    <w:lvl w:ilvl="0" w:tplc="910E73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241EF3"/>
    <w:multiLevelType w:val="hybridMultilevel"/>
    <w:tmpl w:val="51407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64C1A"/>
    <w:multiLevelType w:val="hybridMultilevel"/>
    <w:tmpl w:val="950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46B45"/>
    <w:multiLevelType w:val="hybridMultilevel"/>
    <w:tmpl w:val="278A2FE2"/>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F59B7"/>
    <w:multiLevelType w:val="hybridMultilevel"/>
    <w:tmpl w:val="F12010FC"/>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A5657B"/>
    <w:multiLevelType w:val="hybridMultilevel"/>
    <w:tmpl w:val="DF7ACEB8"/>
    <w:lvl w:ilvl="0" w:tplc="910E73F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293CB5"/>
    <w:multiLevelType w:val="hybridMultilevel"/>
    <w:tmpl w:val="372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7BFB"/>
    <w:multiLevelType w:val="hybridMultilevel"/>
    <w:tmpl w:val="352AEA92"/>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60634"/>
    <w:multiLevelType w:val="hybridMultilevel"/>
    <w:tmpl w:val="A23C887A"/>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4123"/>
    <w:multiLevelType w:val="hybridMultilevel"/>
    <w:tmpl w:val="583A0906"/>
    <w:lvl w:ilvl="0" w:tplc="910E73F2">
      <w:start w:val="1"/>
      <w:numFmt w:val="bullet"/>
      <w:lvlText w:val=""/>
      <w:lvlJc w:val="left"/>
      <w:pPr>
        <w:tabs>
          <w:tab w:val="num" w:pos="759"/>
        </w:tabs>
        <w:ind w:left="759" w:hanging="360"/>
      </w:pPr>
      <w:rPr>
        <w:rFonts w:ascii="Symbol" w:hAnsi="Symbol" w:hint="default"/>
        <w:color w:val="auto"/>
      </w:rPr>
    </w:lvl>
    <w:lvl w:ilvl="1" w:tplc="04090003">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2" w15:restartNumberingAfterBreak="0">
    <w:nsid w:val="7B8457B6"/>
    <w:multiLevelType w:val="multilevel"/>
    <w:tmpl w:val="51407D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C52A3"/>
    <w:multiLevelType w:val="hybridMultilevel"/>
    <w:tmpl w:val="E4E4BC0C"/>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2"/>
  </w:num>
  <w:num w:numId="4">
    <w:abstractNumId w:val="6"/>
  </w:num>
  <w:num w:numId="5">
    <w:abstractNumId w:val="13"/>
  </w:num>
  <w:num w:numId="6">
    <w:abstractNumId w:val="2"/>
  </w:num>
  <w:num w:numId="7">
    <w:abstractNumId w:val="11"/>
  </w:num>
  <w:num w:numId="8">
    <w:abstractNumId w:val="9"/>
  </w:num>
  <w:num w:numId="9">
    <w:abstractNumId w:val="10"/>
  </w:num>
  <w:num w:numId="10">
    <w:abstractNumId w:val="0"/>
  </w:num>
  <w:num w:numId="11">
    <w:abstractNumId w:val="8"/>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E5"/>
    <w:rsid w:val="00003FC4"/>
    <w:rsid w:val="00024283"/>
    <w:rsid w:val="00025D01"/>
    <w:rsid w:val="00091A51"/>
    <w:rsid w:val="00175F96"/>
    <w:rsid w:val="001872F0"/>
    <w:rsid w:val="00190E2D"/>
    <w:rsid w:val="001C5AE9"/>
    <w:rsid w:val="00217174"/>
    <w:rsid w:val="0021757A"/>
    <w:rsid w:val="00232C63"/>
    <w:rsid w:val="002415B5"/>
    <w:rsid w:val="002A353A"/>
    <w:rsid w:val="002B70A9"/>
    <w:rsid w:val="002C766F"/>
    <w:rsid w:val="0030742F"/>
    <w:rsid w:val="0031767C"/>
    <w:rsid w:val="003D79DD"/>
    <w:rsid w:val="00405FD3"/>
    <w:rsid w:val="004205E4"/>
    <w:rsid w:val="004B20D0"/>
    <w:rsid w:val="004F19B2"/>
    <w:rsid w:val="00502C17"/>
    <w:rsid w:val="0055459A"/>
    <w:rsid w:val="00565D0C"/>
    <w:rsid w:val="005B2CD9"/>
    <w:rsid w:val="00663732"/>
    <w:rsid w:val="00664E50"/>
    <w:rsid w:val="006C2C8C"/>
    <w:rsid w:val="00747AFE"/>
    <w:rsid w:val="0075708C"/>
    <w:rsid w:val="0077524D"/>
    <w:rsid w:val="00813A1D"/>
    <w:rsid w:val="00831069"/>
    <w:rsid w:val="00841BC4"/>
    <w:rsid w:val="00850229"/>
    <w:rsid w:val="00861FDE"/>
    <w:rsid w:val="00884DE6"/>
    <w:rsid w:val="008C42B4"/>
    <w:rsid w:val="008D7AE5"/>
    <w:rsid w:val="008F2D7D"/>
    <w:rsid w:val="009212F9"/>
    <w:rsid w:val="0092592D"/>
    <w:rsid w:val="00997767"/>
    <w:rsid w:val="009A1DC3"/>
    <w:rsid w:val="009A5832"/>
    <w:rsid w:val="009A5CDD"/>
    <w:rsid w:val="009B3174"/>
    <w:rsid w:val="009C3351"/>
    <w:rsid w:val="00A03BC9"/>
    <w:rsid w:val="00A32A56"/>
    <w:rsid w:val="00AA2176"/>
    <w:rsid w:val="00B11D05"/>
    <w:rsid w:val="00B60F8D"/>
    <w:rsid w:val="00B61883"/>
    <w:rsid w:val="00B8305F"/>
    <w:rsid w:val="00B90284"/>
    <w:rsid w:val="00BF1074"/>
    <w:rsid w:val="00C257DF"/>
    <w:rsid w:val="00C81334"/>
    <w:rsid w:val="00CD00AF"/>
    <w:rsid w:val="00CE0A1E"/>
    <w:rsid w:val="00D51057"/>
    <w:rsid w:val="00E2226F"/>
    <w:rsid w:val="00EC23B6"/>
    <w:rsid w:val="00F431D8"/>
    <w:rsid w:val="00F5770B"/>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7042"/>
  <w15:chartTrackingRefBased/>
  <w15:docId w15:val="{25510734-7710-4D66-BCFB-45E1D0FB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D8"/>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431D8"/>
    <w:pPr>
      <w:ind w:left="360" w:hanging="360"/>
    </w:pPr>
  </w:style>
  <w:style w:type="paragraph" w:styleId="Header">
    <w:name w:val="header"/>
    <w:basedOn w:val="Normal"/>
    <w:rsid w:val="00F431D8"/>
    <w:pPr>
      <w:tabs>
        <w:tab w:val="center" w:pos="4320"/>
        <w:tab w:val="right" w:pos="8640"/>
      </w:tabs>
    </w:pPr>
  </w:style>
  <w:style w:type="paragraph" w:styleId="Footer">
    <w:name w:val="footer"/>
    <w:basedOn w:val="Normal"/>
    <w:rsid w:val="00F5770B"/>
    <w:pPr>
      <w:tabs>
        <w:tab w:val="center" w:pos="4320"/>
        <w:tab w:val="right" w:pos="8640"/>
      </w:tabs>
    </w:pPr>
  </w:style>
  <w:style w:type="paragraph" w:styleId="ListParagraph">
    <w:name w:val="List Paragraph"/>
    <w:basedOn w:val="Normal"/>
    <w:uiPriority w:val="34"/>
    <w:qFormat/>
    <w:rsid w:val="009A1DC3"/>
    <w:pPr>
      <w:ind w:left="720"/>
      <w:contextualSpacing/>
    </w:pPr>
  </w:style>
  <w:style w:type="character" w:styleId="CommentReference">
    <w:name w:val="annotation reference"/>
    <w:basedOn w:val="DefaultParagraphFont"/>
    <w:uiPriority w:val="99"/>
    <w:semiHidden/>
    <w:unhideWhenUsed/>
    <w:rsid w:val="0055459A"/>
    <w:rPr>
      <w:sz w:val="16"/>
      <w:szCs w:val="16"/>
    </w:rPr>
  </w:style>
  <w:style w:type="paragraph" w:styleId="CommentText">
    <w:name w:val="annotation text"/>
    <w:basedOn w:val="Normal"/>
    <w:link w:val="CommentTextChar"/>
    <w:uiPriority w:val="99"/>
    <w:semiHidden/>
    <w:unhideWhenUsed/>
    <w:rsid w:val="0055459A"/>
    <w:rPr>
      <w:sz w:val="20"/>
    </w:rPr>
  </w:style>
  <w:style w:type="character" w:customStyle="1" w:styleId="CommentTextChar">
    <w:name w:val="Comment Text Char"/>
    <w:basedOn w:val="DefaultParagraphFont"/>
    <w:link w:val="CommentText"/>
    <w:uiPriority w:val="99"/>
    <w:semiHidden/>
    <w:rsid w:val="0055459A"/>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55459A"/>
    <w:rPr>
      <w:b/>
      <w:bCs/>
    </w:rPr>
  </w:style>
  <w:style w:type="character" w:customStyle="1" w:styleId="CommentSubjectChar">
    <w:name w:val="Comment Subject Char"/>
    <w:basedOn w:val="CommentTextChar"/>
    <w:link w:val="CommentSubject"/>
    <w:uiPriority w:val="99"/>
    <w:semiHidden/>
    <w:rsid w:val="0055459A"/>
    <w:rPr>
      <w:rFonts w:ascii="Palatino" w:hAnsi="Palatino"/>
      <w:b/>
      <w:bCs/>
      <w:snapToGrid w:val="0"/>
    </w:rPr>
  </w:style>
  <w:style w:type="paragraph" w:styleId="BalloonText">
    <w:name w:val="Balloon Text"/>
    <w:basedOn w:val="Normal"/>
    <w:link w:val="BalloonTextChar"/>
    <w:uiPriority w:val="99"/>
    <w:semiHidden/>
    <w:unhideWhenUsed/>
    <w:rsid w:val="00554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Elaine Daniels</dc:creator>
  <cp:keywords/>
  <cp:lastModifiedBy>Nimrata Nijjar</cp:lastModifiedBy>
  <cp:revision>2</cp:revision>
  <cp:lastPrinted>2006-06-29T14:50:00Z</cp:lastPrinted>
  <dcterms:created xsi:type="dcterms:W3CDTF">2021-06-09T19:41:00Z</dcterms:created>
  <dcterms:modified xsi:type="dcterms:W3CDTF">2021-06-09T19:41:00Z</dcterms:modified>
</cp:coreProperties>
</file>