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F676" w14:textId="77777777" w:rsidR="00EA25EA" w:rsidRPr="003F00CE" w:rsidRDefault="00EA25EA">
      <w:pPr>
        <w:pStyle w:val="Title"/>
      </w:pPr>
      <w:r w:rsidRPr="003F00CE">
        <w:t>Rural Community Assistance Corporation</w:t>
      </w:r>
    </w:p>
    <w:p w14:paraId="2A36BB79" w14:textId="77777777" w:rsidR="00EA25EA" w:rsidRPr="003F00CE" w:rsidRDefault="00EA25EA">
      <w:pPr>
        <w:tabs>
          <w:tab w:val="center" w:pos="4680"/>
        </w:tabs>
        <w:rPr>
          <w:i/>
          <w:sz w:val="28"/>
        </w:rPr>
      </w:pPr>
      <w:r w:rsidRPr="003F00CE">
        <w:rPr>
          <w:sz w:val="28"/>
        </w:rPr>
        <w:tab/>
      </w:r>
      <w:r w:rsidRPr="003F00CE">
        <w:rPr>
          <w:b/>
        </w:rPr>
        <w:t>Job Description</w:t>
      </w:r>
    </w:p>
    <w:p w14:paraId="10C2EA0D" w14:textId="77777777" w:rsidR="00EA25EA" w:rsidRPr="003F00CE" w:rsidRDefault="00EA25EA">
      <w:pPr>
        <w:pStyle w:val="Header"/>
        <w:widowControl/>
        <w:tabs>
          <w:tab w:val="clear" w:pos="4320"/>
          <w:tab w:val="clear" w:pos="8640"/>
        </w:tabs>
        <w:rPr>
          <w:rFonts w:ascii="Times New Roman" w:hAnsi="Times New Roman"/>
          <w:snapToGrid/>
        </w:rPr>
      </w:pPr>
    </w:p>
    <w:p w14:paraId="2099A714" w14:textId="77777777" w:rsidR="00EA25EA" w:rsidRPr="003F00CE" w:rsidRDefault="00EA25EA">
      <w:pPr>
        <w:tabs>
          <w:tab w:val="center" w:pos="4680"/>
        </w:tabs>
      </w:pPr>
      <w:r w:rsidRPr="003F00CE">
        <w:tab/>
      </w:r>
      <w:r w:rsidR="001C7CF6" w:rsidRPr="003F00CE">
        <w:rPr>
          <w:b/>
          <w:i/>
          <w:sz w:val="28"/>
        </w:rPr>
        <w:t xml:space="preserve">Administrative Specialist </w:t>
      </w:r>
    </w:p>
    <w:p w14:paraId="41AB6024" w14:textId="77777777" w:rsidR="00EA25EA" w:rsidRPr="003F00CE" w:rsidRDefault="00EA25EA"/>
    <w:p w14:paraId="66940F8E" w14:textId="77777777" w:rsidR="00EA25EA" w:rsidRPr="003F00CE" w:rsidRDefault="00EA25EA">
      <w:pPr>
        <w:tabs>
          <w:tab w:val="left" w:pos="-1440"/>
          <w:tab w:val="left" w:pos="-720"/>
          <w:tab w:val="left" w:pos="0"/>
          <w:tab w:val="left" w:pos="720"/>
          <w:tab w:val="left" w:pos="1440"/>
          <w:tab w:val="left" w:pos="2160"/>
          <w:tab w:val="right" w:pos="9360"/>
        </w:tabs>
        <w:rPr>
          <w:i/>
        </w:rPr>
      </w:pPr>
      <w:r w:rsidRPr="003F00CE">
        <w:rPr>
          <w:b/>
        </w:rPr>
        <w:t>Classification:</w:t>
      </w:r>
      <w:r w:rsidRPr="003F00CE">
        <w:rPr>
          <w:b/>
          <w:i/>
        </w:rPr>
        <w:t xml:space="preserve">  </w:t>
      </w:r>
      <w:r w:rsidR="00EB07FA" w:rsidRPr="003F00CE">
        <w:rPr>
          <w:i/>
        </w:rPr>
        <w:t xml:space="preserve">Grade </w:t>
      </w:r>
      <w:r w:rsidR="001C7CF6" w:rsidRPr="003F00CE">
        <w:rPr>
          <w:i/>
        </w:rPr>
        <w:t>B</w:t>
      </w:r>
      <w:r w:rsidRPr="003F00CE">
        <w:rPr>
          <w:i/>
        </w:rPr>
        <w:tab/>
      </w:r>
      <w:r w:rsidRPr="003F00CE">
        <w:rPr>
          <w:b/>
        </w:rPr>
        <w:t>Department</w:t>
      </w:r>
      <w:r w:rsidRPr="003F00CE">
        <w:rPr>
          <w:b/>
          <w:i/>
        </w:rPr>
        <w:t>:</w:t>
      </w:r>
      <w:r w:rsidRPr="003F00CE">
        <w:rPr>
          <w:i/>
        </w:rPr>
        <w:t xml:space="preserve"> </w:t>
      </w:r>
      <w:r w:rsidR="007A7981" w:rsidRPr="003F00CE">
        <w:rPr>
          <w:i/>
        </w:rPr>
        <w:t>Communications, Development &amp;</w:t>
      </w:r>
      <w:r w:rsidRPr="003F00CE">
        <w:rPr>
          <w:i/>
        </w:rPr>
        <w:t xml:space="preserve"> Events</w:t>
      </w:r>
    </w:p>
    <w:p w14:paraId="5925A98E" w14:textId="269A8105" w:rsidR="00EA25EA" w:rsidRDefault="00EA25EA" w:rsidP="006A2F00">
      <w:pPr>
        <w:tabs>
          <w:tab w:val="left" w:pos="-1440"/>
          <w:tab w:val="left" w:pos="-720"/>
          <w:tab w:val="left" w:pos="0"/>
          <w:tab w:val="left" w:pos="720"/>
          <w:tab w:val="left" w:pos="1440"/>
          <w:tab w:val="left" w:pos="2160"/>
          <w:tab w:val="right" w:pos="9360"/>
        </w:tabs>
        <w:rPr>
          <w:i/>
        </w:rPr>
      </w:pPr>
      <w:r w:rsidRPr="003F00CE">
        <w:rPr>
          <w:b/>
        </w:rPr>
        <w:t>Status:</w:t>
      </w:r>
      <w:r w:rsidR="006A2F00">
        <w:rPr>
          <w:i/>
        </w:rPr>
        <w:t xml:space="preserve">  </w:t>
      </w:r>
      <w:r w:rsidR="005247E0">
        <w:rPr>
          <w:i/>
        </w:rPr>
        <w:t>Non-</w:t>
      </w:r>
      <w:r w:rsidRPr="003F00CE">
        <w:rPr>
          <w:i/>
        </w:rPr>
        <w:t>Exempt</w:t>
      </w:r>
      <w:r w:rsidRPr="003F00CE">
        <w:rPr>
          <w:i/>
        </w:rPr>
        <w:tab/>
      </w:r>
      <w:r w:rsidR="006A2F00">
        <w:rPr>
          <w:i/>
        </w:rPr>
        <w:tab/>
      </w:r>
      <w:r w:rsidRPr="003F00CE">
        <w:rPr>
          <w:b/>
        </w:rPr>
        <w:t>Supervisor</w:t>
      </w:r>
      <w:r w:rsidRPr="003F00CE">
        <w:rPr>
          <w:b/>
          <w:i/>
        </w:rPr>
        <w:t>:</w:t>
      </w:r>
      <w:r w:rsidRPr="003F00CE">
        <w:rPr>
          <w:i/>
        </w:rPr>
        <w:t xml:space="preserve"> </w:t>
      </w:r>
      <w:r w:rsidR="00A135CD">
        <w:rPr>
          <w:i/>
        </w:rPr>
        <w:t>CDE Director</w:t>
      </w:r>
    </w:p>
    <w:p w14:paraId="14E686CD" w14:textId="5E2F0CA7" w:rsidR="00EA25EA" w:rsidRPr="003F00CE" w:rsidRDefault="001A6D27">
      <w:pPr>
        <w:spacing w:line="19" w:lineRule="exact"/>
        <w:ind w:firstLine="720"/>
      </w:pPr>
      <w:r w:rsidRPr="003F00CE">
        <w:rPr>
          <w:noProof/>
        </w:rPr>
        <mc:AlternateContent>
          <mc:Choice Requires="wps">
            <w:drawing>
              <wp:anchor distT="0" distB="0" distL="114300" distR="114300" simplePos="0" relativeHeight="251657728" behindDoc="1" locked="1" layoutInCell="0" allowOverlap="1" wp14:anchorId="61BBF758" wp14:editId="6EF23D85">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014D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yc/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aMIyc/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6ACE349F" w14:textId="77777777" w:rsidR="00B66628" w:rsidRDefault="00B66628" w:rsidP="000A536F">
      <w:pPr>
        <w:pStyle w:val="a"/>
        <w:tabs>
          <w:tab w:val="left" w:pos="-1152"/>
          <w:tab w:val="left" w:pos="-720"/>
          <w:tab w:val="left" w:pos="0"/>
        </w:tabs>
        <w:rPr>
          <w:rFonts w:ascii="Times New Roman" w:hAnsi="Times New Roman"/>
          <w:b/>
          <w:szCs w:val="24"/>
        </w:rPr>
      </w:pPr>
    </w:p>
    <w:p w14:paraId="03C5A2EA" w14:textId="77777777" w:rsidR="000A536F" w:rsidRPr="003F00CE" w:rsidRDefault="000A536F" w:rsidP="000A536F">
      <w:pPr>
        <w:pStyle w:val="a"/>
        <w:tabs>
          <w:tab w:val="left" w:pos="-1152"/>
          <w:tab w:val="left" w:pos="-720"/>
          <w:tab w:val="left" w:pos="0"/>
        </w:tabs>
        <w:rPr>
          <w:rFonts w:ascii="Times New Roman" w:hAnsi="Times New Roman"/>
          <w:szCs w:val="24"/>
        </w:rPr>
      </w:pPr>
      <w:r w:rsidRPr="003F00CE">
        <w:rPr>
          <w:rFonts w:ascii="Times New Roman" w:hAnsi="Times New Roman"/>
          <w:b/>
          <w:szCs w:val="24"/>
        </w:rPr>
        <w:t>Organization</w:t>
      </w:r>
    </w:p>
    <w:p w14:paraId="500794E4" w14:textId="77777777" w:rsidR="009565BA" w:rsidRDefault="009565BA" w:rsidP="009565BA">
      <w:pPr>
        <w:tabs>
          <w:tab w:val="left" w:pos="-1152"/>
          <w:tab w:val="left" w:pos="-720"/>
          <w:tab w:val="left" w:pos="0"/>
          <w:tab w:val="left" w:pos="360"/>
        </w:tabs>
        <w:rPr>
          <w:szCs w:val="24"/>
        </w:rPr>
      </w:pPr>
      <w:r w:rsidRPr="00A12A5E">
        <w:rPr>
          <w:szCs w:val="24"/>
        </w:rPr>
        <w:t>Founded in 1978, RCAC</w:t>
      </w:r>
      <w:r>
        <w:rPr>
          <w:szCs w:val="24"/>
        </w:rPr>
        <w:t xml:space="preserve"> is a 501(c)(3) nonprofit that</w:t>
      </w:r>
      <w:r w:rsidRPr="00A12A5E">
        <w:rPr>
          <w:szCs w:val="24"/>
        </w:rPr>
        <w:t xml:space="preserve"> provides training, technical and financial resources and advocacy so </w:t>
      </w:r>
      <w:r>
        <w:rPr>
          <w:szCs w:val="24"/>
        </w:rPr>
        <w:t xml:space="preserve">low-income </w:t>
      </w:r>
      <w:r w:rsidRPr="00A12A5E">
        <w:rPr>
          <w:szCs w:val="24"/>
        </w:rPr>
        <w:t>rural communities can achieve their goals</w:t>
      </w:r>
      <w:r w:rsidR="002029BB">
        <w:rPr>
          <w:szCs w:val="24"/>
        </w:rPr>
        <w:t xml:space="preserve"> and visions</w:t>
      </w:r>
      <w:r w:rsidRPr="00A12A5E">
        <w:rPr>
          <w:szCs w:val="24"/>
        </w:rPr>
        <w:t xml:space="preserve">. For more than </w:t>
      </w:r>
      <w:r>
        <w:rPr>
          <w:szCs w:val="24"/>
        </w:rPr>
        <w:t>40</w:t>
      </w:r>
      <w:r w:rsidRPr="00A12A5E">
        <w:rPr>
          <w:szCs w:val="24"/>
        </w:rPr>
        <w:t xml:space="preserve"> years, our dedicated staff and active board, motivated</w:t>
      </w:r>
      <w:r>
        <w:rPr>
          <w:szCs w:val="24"/>
        </w:rPr>
        <w:t xml:space="preserve"> by </w:t>
      </w:r>
      <w:r w:rsidRPr="00A12A5E">
        <w:rPr>
          <w:szCs w:val="24"/>
        </w:rPr>
        <w:t xml:space="preserve">our </w:t>
      </w:r>
      <w:r>
        <w:rPr>
          <w:szCs w:val="24"/>
        </w:rPr>
        <w:t xml:space="preserve">core </w:t>
      </w:r>
      <w:r w:rsidRPr="00A12A5E">
        <w:rPr>
          <w:szCs w:val="24"/>
        </w:rPr>
        <w:t xml:space="preserve">values: leadership, collaboration, commitment, quality and integrity, have helped effect positive change in rural communities across the West. </w:t>
      </w:r>
    </w:p>
    <w:p w14:paraId="4DE7DD46" w14:textId="77777777" w:rsidR="000A536F" w:rsidRPr="003F00CE" w:rsidRDefault="000A536F" w:rsidP="000A536F">
      <w:pPr>
        <w:tabs>
          <w:tab w:val="left" w:pos="-1152"/>
          <w:tab w:val="left" w:pos="-720"/>
          <w:tab w:val="left" w:pos="0"/>
          <w:tab w:val="left" w:pos="360"/>
        </w:tabs>
        <w:rPr>
          <w:szCs w:val="24"/>
        </w:rPr>
      </w:pPr>
    </w:p>
    <w:p w14:paraId="5320963A" w14:textId="77777777" w:rsidR="000A536F" w:rsidRDefault="000A536F" w:rsidP="000A536F">
      <w:pPr>
        <w:rPr>
          <w:b/>
          <w:bCs/>
          <w:szCs w:val="24"/>
        </w:rPr>
      </w:pPr>
      <w:r>
        <w:rPr>
          <w:b/>
          <w:bCs/>
        </w:rPr>
        <w:t>Communications Development and Events (CDE)</w:t>
      </w:r>
    </w:p>
    <w:p w14:paraId="24301A12" w14:textId="1AF567FC" w:rsidR="001115EE" w:rsidRPr="00171679" w:rsidRDefault="001115EE" w:rsidP="001115EE">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rsidRPr="009E2BE0">
        <w:t xml:space="preserve">The CDE department </w:t>
      </w:r>
      <w:r w:rsidR="00AE52BE">
        <w:t>raises</w:t>
      </w:r>
      <w:r w:rsidRPr="009E2BE0">
        <w:t xml:space="preserve"> funds, </w:t>
      </w:r>
      <w:r w:rsidR="00AE52BE" w:rsidRPr="009E2BE0">
        <w:t>manag</w:t>
      </w:r>
      <w:r w:rsidR="00AE52BE">
        <w:t>es</w:t>
      </w:r>
      <w:r w:rsidR="00AE52BE" w:rsidRPr="009E2BE0">
        <w:t xml:space="preserve"> </w:t>
      </w:r>
      <w:r w:rsidRPr="009E2BE0">
        <w:t xml:space="preserve">all </w:t>
      </w:r>
      <w:r w:rsidR="00195C9C" w:rsidRPr="009E2BE0">
        <w:t>communications,</w:t>
      </w:r>
      <w:r w:rsidRPr="009E2BE0">
        <w:t xml:space="preserve"> and </w:t>
      </w:r>
      <w:r w:rsidR="00AE52BE" w:rsidRPr="009E2BE0">
        <w:t>coordina</w:t>
      </w:r>
      <w:r w:rsidR="00AE52BE">
        <w:t>tes</w:t>
      </w:r>
      <w:r w:rsidR="00AE52BE" w:rsidRPr="009E2BE0">
        <w:t xml:space="preserve"> </w:t>
      </w:r>
      <w:r w:rsidRPr="009E2BE0">
        <w:t xml:space="preserve">events for the organization. </w:t>
      </w:r>
      <w:r>
        <w:t>Each year, the Development team raises more than $20 million to support RCAC’s work;</w:t>
      </w:r>
      <w:r w:rsidRPr="00035A0A">
        <w:t xml:space="preserve"> the Events unit </w:t>
      </w:r>
      <w:r>
        <w:t>coordinates</w:t>
      </w:r>
      <w:r w:rsidRPr="00035A0A">
        <w:t xml:space="preserve"> more than </w:t>
      </w:r>
      <w:r>
        <w:t>4</w:t>
      </w:r>
      <w:r w:rsidRPr="00035A0A">
        <w:t>00 trainings, workshops, conferences</w:t>
      </w:r>
      <w:r w:rsidR="00AE52BE">
        <w:t>,</w:t>
      </w:r>
      <w:r w:rsidRPr="00035A0A">
        <w:t xml:space="preserve"> and other events, both internal and externa</w:t>
      </w:r>
      <w:r w:rsidRPr="00905D30">
        <w:rPr>
          <w:szCs w:val="24"/>
        </w:rPr>
        <w:t>l</w:t>
      </w:r>
      <w:r w:rsidRPr="00905D30">
        <w:rPr>
          <w:rStyle w:val="CommentReference"/>
          <w:sz w:val="24"/>
          <w:szCs w:val="24"/>
        </w:rPr>
        <w:t>;</w:t>
      </w:r>
      <w:r w:rsidRPr="00171679">
        <w:rPr>
          <w:rStyle w:val="CommentReference"/>
          <w:szCs w:val="24"/>
        </w:rPr>
        <w:t xml:space="preserve"> </w:t>
      </w:r>
      <w:r w:rsidRPr="00905D30">
        <w:rPr>
          <w:rStyle w:val="CommentReference"/>
          <w:sz w:val="24"/>
          <w:szCs w:val="24"/>
        </w:rPr>
        <w:t>and</w:t>
      </w:r>
      <w:r w:rsidRPr="00171679">
        <w:rPr>
          <w:rStyle w:val="CommentReference"/>
          <w:szCs w:val="24"/>
        </w:rPr>
        <w:t xml:space="preserve"> </w:t>
      </w:r>
      <w:r w:rsidRPr="00171679">
        <w:t>the communications team manages all marketing, publications and creates advocacy and social media materials.</w:t>
      </w:r>
    </w:p>
    <w:p w14:paraId="6464E6B3" w14:textId="77777777" w:rsidR="00C75FD8" w:rsidRDefault="00C75FD8" w:rsidP="00C75FD8"/>
    <w:p w14:paraId="0DF349C8" w14:textId="77777777" w:rsidR="00C75FD8" w:rsidRPr="00C75FD8" w:rsidRDefault="00C75FD8" w:rsidP="00C75FD8">
      <w:pPr>
        <w:pStyle w:val="NormalWeb"/>
        <w:spacing w:before="0" w:beforeAutospacing="0" w:after="0" w:afterAutospacing="0"/>
        <w:rPr>
          <w:b/>
          <w:szCs w:val="20"/>
        </w:rPr>
      </w:pPr>
      <w:r w:rsidRPr="00C75FD8">
        <w:rPr>
          <w:b/>
          <w:szCs w:val="20"/>
        </w:rPr>
        <w:t>Position Description</w:t>
      </w:r>
    </w:p>
    <w:p w14:paraId="49622E96" w14:textId="21B52526" w:rsidR="00092D04" w:rsidRPr="00C75FD8" w:rsidRDefault="00092D04" w:rsidP="00C75FD8">
      <w:pPr>
        <w:pStyle w:val="NormalWeb"/>
        <w:spacing w:before="0" w:beforeAutospacing="0" w:after="0" w:afterAutospacing="0"/>
        <w:rPr>
          <w:b/>
        </w:rPr>
      </w:pPr>
      <w:r>
        <w:t xml:space="preserve">The Administrative Specialist provides general support to </w:t>
      </w:r>
      <w:r w:rsidR="0009142E">
        <w:t>the CDE department</w:t>
      </w:r>
      <w:r>
        <w:t xml:space="preserve">. Major responsibilities include but are not limited </w:t>
      </w:r>
      <w:r w:rsidR="0009142E">
        <w:t>to</w:t>
      </w:r>
      <w:r>
        <w:t xml:space="preserve"> administrative tasks, </w:t>
      </w:r>
      <w:r w:rsidR="00AE52BE">
        <w:t xml:space="preserve">materials preparation, </w:t>
      </w:r>
      <w:r>
        <w:t>shipping, scheduling, logistic</w:t>
      </w:r>
      <w:r w:rsidR="002029BB">
        <w:t>s</w:t>
      </w:r>
      <w:r w:rsidR="00C75FD8">
        <w:t xml:space="preserve"> support and </w:t>
      </w:r>
      <w:r>
        <w:t xml:space="preserve">data </w:t>
      </w:r>
      <w:r w:rsidR="00E72A59">
        <w:t>entry</w:t>
      </w:r>
      <w:r>
        <w:t xml:space="preserve">.  </w:t>
      </w:r>
    </w:p>
    <w:p w14:paraId="56A1FB6B" w14:textId="77777777" w:rsidR="00C75FD8" w:rsidRDefault="00C75FD8">
      <w:pPr>
        <w:rPr>
          <w:b/>
        </w:rPr>
      </w:pPr>
    </w:p>
    <w:p w14:paraId="1F372A4A" w14:textId="77777777" w:rsidR="001C7CF6" w:rsidRPr="003F00CE" w:rsidRDefault="00EA25EA">
      <w:pPr>
        <w:rPr>
          <w:b/>
        </w:rPr>
      </w:pPr>
      <w:r w:rsidRPr="003F00CE">
        <w:rPr>
          <w:b/>
        </w:rPr>
        <w:t>Specific job goals, objectives and tasks are established f</w:t>
      </w:r>
      <w:r w:rsidR="00114BE2" w:rsidRPr="003F00CE">
        <w:rPr>
          <w:b/>
        </w:rPr>
        <w:t xml:space="preserve">or each employee as part of the </w:t>
      </w:r>
      <w:r w:rsidRPr="003F00CE">
        <w:rPr>
          <w:b/>
        </w:rPr>
        <w:t>annual evaluation and work plan process.</w:t>
      </w:r>
      <w:r w:rsidRPr="003F00CE">
        <w:t xml:space="preserve"> </w:t>
      </w:r>
      <w:r w:rsidRPr="003F00CE">
        <w:rPr>
          <w:b/>
        </w:rPr>
        <w:t>Examples of responsibilities and duties include</w:t>
      </w:r>
      <w:r w:rsidR="00D148C2" w:rsidRPr="003F00CE">
        <w:rPr>
          <w:b/>
        </w:rPr>
        <w:t>,</w:t>
      </w:r>
      <w:r w:rsidRPr="003F00CE">
        <w:rPr>
          <w:b/>
        </w:rPr>
        <w:t xml:space="preserve"> but are not limited to</w:t>
      </w:r>
      <w:r w:rsidR="00D148C2" w:rsidRPr="003F00CE">
        <w:rPr>
          <w:b/>
        </w:rPr>
        <w:t>,</w:t>
      </w:r>
      <w:r w:rsidRPr="003F00CE">
        <w:rPr>
          <w:b/>
        </w:rPr>
        <w:t xml:space="preserve"> the following:</w:t>
      </w:r>
    </w:p>
    <w:p w14:paraId="225E1A5F" w14:textId="7E8B0912" w:rsidR="00D7735E" w:rsidRPr="00D7735E" w:rsidRDefault="00D7735E" w:rsidP="00D7735E">
      <w:pPr>
        <w:numPr>
          <w:ilvl w:val="0"/>
          <w:numId w:val="13"/>
        </w:numPr>
        <w:tabs>
          <w:tab w:val="left" w:pos="-1152"/>
          <w:tab w:val="left" w:pos="-720"/>
          <w:tab w:val="left" w:pos="0"/>
        </w:tabs>
        <w:ind w:left="720"/>
        <w:rPr>
          <w:szCs w:val="24"/>
        </w:rPr>
      </w:pPr>
      <w:r w:rsidRPr="00D7735E">
        <w:rPr>
          <w:szCs w:val="24"/>
        </w:rPr>
        <w:t xml:space="preserve">Provide customer support for </w:t>
      </w:r>
      <w:r w:rsidR="001C7CF6" w:rsidRPr="00D7735E">
        <w:rPr>
          <w:szCs w:val="24"/>
        </w:rPr>
        <w:t>workshops and conferences</w:t>
      </w:r>
    </w:p>
    <w:p w14:paraId="0F267EEA" w14:textId="77777777" w:rsidR="003F00CE" w:rsidRPr="00D7735E" w:rsidRDefault="00D7735E" w:rsidP="00D7735E">
      <w:pPr>
        <w:numPr>
          <w:ilvl w:val="0"/>
          <w:numId w:val="13"/>
        </w:numPr>
        <w:tabs>
          <w:tab w:val="left" w:pos="-1152"/>
          <w:tab w:val="left" w:pos="-720"/>
          <w:tab w:val="left" w:pos="0"/>
        </w:tabs>
        <w:ind w:left="720"/>
        <w:rPr>
          <w:szCs w:val="24"/>
        </w:rPr>
      </w:pPr>
      <w:r w:rsidRPr="00D7735E">
        <w:rPr>
          <w:szCs w:val="24"/>
        </w:rPr>
        <w:t>Coordinate workshop materials and assist with registration</w:t>
      </w:r>
      <w:r w:rsidR="001C7CF6" w:rsidRPr="00D7735E">
        <w:rPr>
          <w:szCs w:val="24"/>
        </w:rPr>
        <w:t xml:space="preserve"> </w:t>
      </w:r>
    </w:p>
    <w:p w14:paraId="52DF86A9" w14:textId="77777777" w:rsidR="00D7735E" w:rsidRPr="00D7735E" w:rsidRDefault="00D7735E" w:rsidP="00D7735E">
      <w:pPr>
        <w:pStyle w:val="a"/>
        <w:numPr>
          <w:ilvl w:val="0"/>
          <w:numId w:val="13"/>
        </w:numPr>
        <w:tabs>
          <w:tab w:val="left" w:pos="-1152"/>
          <w:tab w:val="left" w:pos="-720"/>
          <w:tab w:val="left" w:pos="0"/>
        </w:tabs>
        <w:ind w:left="720"/>
        <w:rPr>
          <w:rFonts w:ascii="Times New Roman" w:hAnsi="Times New Roman"/>
        </w:rPr>
      </w:pPr>
      <w:r w:rsidRPr="00D7735E">
        <w:rPr>
          <w:rFonts w:ascii="Times New Roman" w:hAnsi="Times New Roman"/>
        </w:rPr>
        <w:t>Prepare g</w:t>
      </w:r>
      <w:r w:rsidR="001C7CF6" w:rsidRPr="00D7735E">
        <w:rPr>
          <w:rFonts w:ascii="Times New Roman" w:hAnsi="Times New Roman"/>
        </w:rPr>
        <w:t>eneral correspondence</w:t>
      </w:r>
      <w:r w:rsidRPr="00D7735E">
        <w:rPr>
          <w:rFonts w:ascii="Times New Roman" w:hAnsi="Times New Roman"/>
        </w:rPr>
        <w:t xml:space="preserve"> and reports, ship materials and</w:t>
      </w:r>
      <w:r w:rsidR="001C7CF6" w:rsidRPr="00D7735E">
        <w:rPr>
          <w:rFonts w:ascii="Times New Roman" w:hAnsi="Times New Roman"/>
        </w:rPr>
        <w:t xml:space="preserve"> maintain files</w:t>
      </w:r>
    </w:p>
    <w:p w14:paraId="643DEF50" w14:textId="1D528797" w:rsidR="00575055" w:rsidRDefault="00D7735E" w:rsidP="00575055">
      <w:pPr>
        <w:pStyle w:val="a"/>
        <w:numPr>
          <w:ilvl w:val="0"/>
          <w:numId w:val="13"/>
        </w:numPr>
        <w:tabs>
          <w:tab w:val="left" w:pos="-1152"/>
          <w:tab w:val="left" w:pos="-720"/>
          <w:tab w:val="left" w:pos="0"/>
        </w:tabs>
        <w:ind w:left="720"/>
        <w:rPr>
          <w:rFonts w:ascii="Times New Roman" w:hAnsi="Times New Roman"/>
        </w:rPr>
      </w:pPr>
      <w:r w:rsidRPr="00575055">
        <w:rPr>
          <w:rFonts w:ascii="Times New Roman" w:hAnsi="Times New Roman"/>
        </w:rPr>
        <w:t xml:space="preserve">Manage </w:t>
      </w:r>
      <w:r w:rsidR="001C7CF6" w:rsidRPr="00575055">
        <w:rPr>
          <w:rFonts w:ascii="Times New Roman" w:hAnsi="Times New Roman"/>
        </w:rPr>
        <w:t>mailing lists</w:t>
      </w:r>
      <w:r w:rsidR="0009142E">
        <w:rPr>
          <w:rFonts w:ascii="Times New Roman" w:hAnsi="Times New Roman"/>
        </w:rPr>
        <w:t>, maintain documents and files</w:t>
      </w:r>
    </w:p>
    <w:p w14:paraId="3712BBCF" w14:textId="77777777" w:rsidR="003F00CE" w:rsidRPr="00575055" w:rsidRDefault="001C7CF6" w:rsidP="00575055">
      <w:pPr>
        <w:pStyle w:val="a"/>
        <w:numPr>
          <w:ilvl w:val="0"/>
          <w:numId w:val="13"/>
        </w:numPr>
        <w:tabs>
          <w:tab w:val="left" w:pos="-1152"/>
          <w:tab w:val="left" w:pos="-720"/>
          <w:tab w:val="left" w:pos="0"/>
        </w:tabs>
        <w:ind w:left="720"/>
        <w:rPr>
          <w:rFonts w:ascii="Times New Roman" w:hAnsi="Times New Roman"/>
        </w:rPr>
      </w:pPr>
      <w:r w:rsidRPr="00575055">
        <w:rPr>
          <w:rFonts w:ascii="Times New Roman" w:hAnsi="Times New Roman"/>
        </w:rPr>
        <w:t xml:space="preserve">Assist </w:t>
      </w:r>
      <w:r w:rsidR="00D7735E" w:rsidRPr="00575055">
        <w:rPr>
          <w:rFonts w:ascii="Times New Roman" w:hAnsi="Times New Roman"/>
        </w:rPr>
        <w:t xml:space="preserve">with </w:t>
      </w:r>
      <w:r w:rsidR="00364DD2" w:rsidRPr="00575055">
        <w:rPr>
          <w:rFonts w:ascii="Times New Roman" w:hAnsi="Times New Roman"/>
        </w:rPr>
        <w:t>document preparation</w:t>
      </w:r>
      <w:r w:rsidRPr="00575055">
        <w:rPr>
          <w:rFonts w:ascii="Times New Roman" w:hAnsi="Times New Roman"/>
        </w:rPr>
        <w:t xml:space="preserve"> </w:t>
      </w:r>
      <w:r w:rsidR="00D7735E" w:rsidRPr="00575055">
        <w:rPr>
          <w:rFonts w:ascii="Times New Roman" w:hAnsi="Times New Roman"/>
        </w:rPr>
        <w:t>and b</w:t>
      </w:r>
      <w:r w:rsidRPr="00575055">
        <w:rPr>
          <w:rFonts w:ascii="Times New Roman" w:hAnsi="Times New Roman"/>
        </w:rPr>
        <w:t xml:space="preserve">ecome an expert on RCAC’s style manual </w:t>
      </w:r>
    </w:p>
    <w:p w14:paraId="63849E8A" w14:textId="52DB2155" w:rsidR="0009142E" w:rsidRDefault="00D7735E" w:rsidP="006164E4">
      <w:pPr>
        <w:numPr>
          <w:ilvl w:val="0"/>
          <w:numId w:val="13"/>
        </w:numPr>
        <w:tabs>
          <w:tab w:val="left" w:pos="-1152"/>
          <w:tab w:val="left" w:pos="-720"/>
          <w:tab w:val="left" w:pos="0"/>
        </w:tabs>
        <w:ind w:left="720"/>
      </w:pPr>
      <w:r w:rsidRPr="00D7735E">
        <w:t>Proofread</w:t>
      </w:r>
      <w:r w:rsidR="00490550" w:rsidRPr="00D7735E">
        <w:t xml:space="preserve"> </w:t>
      </w:r>
      <w:r>
        <w:t>and prepare</w:t>
      </w:r>
      <w:r w:rsidR="00490550" w:rsidRPr="00D7735E">
        <w:t xml:space="preserve"> materials </w:t>
      </w:r>
    </w:p>
    <w:p w14:paraId="15015A1E" w14:textId="77777777" w:rsidR="00575055" w:rsidRPr="00D7735E" w:rsidRDefault="00E04D36" w:rsidP="006164E4">
      <w:pPr>
        <w:numPr>
          <w:ilvl w:val="0"/>
          <w:numId w:val="13"/>
        </w:numPr>
        <w:tabs>
          <w:tab w:val="left" w:pos="-1152"/>
          <w:tab w:val="left" w:pos="-720"/>
          <w:tab w:val="left" w:pos="0"/>
        </w:tabs>
        <w:ind w:left="720"/>
      </w:pPr>
      <w:r w:rsidRPr="00D7735E">
        <w:t xml:space="preserve">Provide scheduling and meeting support </w:t>
      </w:r>
      <w:r w:rsidR="00D7735E" w:rsidRPr="00D7735E">
        <w:t xml:space="preserve">and </w:t>
      </w:r>
      <w:r w:rsidRPr="00D7735E">
        <w:t>record and prepare meeting minutes</w:t>
      </w:r>
    </w:p>
    <w:p w14:paraId="2176067B" w14:textId="77777777" w:rsidR="00575055" w:rsidRPr="00575055" w:rsidRDefault="00575055" w:rsidP="00575055">
      <w:pPr>
        <w:numPr>
          <w:ilvl w:val="0"/>
          <w:numId w:val="13"/>
        </w:numPr>
        <w:tabs>
          <w:tab w:val="left" w:pos="-1152"/>
          <w:tab w:val="left" w:pos="-720"/>
          <w:tab w:val="left" w:pos="0"/>
        </w:tabs>
        <w:ind w:left="720"/>
        <w:rPr>
          <w:b/>
          <w:sz w:val="28"/>
        </w:rPr>
      </w:pPr>
      <w:r>
        <w:t>Perform other duties as assigned</w:t>
      </w:r>
    </w:p>
    <w:p w14:paraId="47E35AA6" w14:textId="77777777" w:rsidR="00D7735E" w:rsidRPr="00D7735E" w:rsidRDefault="00D7735E" w:rsidP="00D7735E">
      <w:pPr>
        <w:pStyle w:val="a"/>
        <w:tabs>
          <w:tab w:val="left" w:pos="-1152"/>
          <w:tab w:val="left" w:pos="-720"/>
          <w:tab w:val="left" w:pos="0"/>
        </w:tabs>
        <w:ind w:left="0" w:firstLine="0"/>
        <w:rPr>
          <w:rFonts w:ascii="Times New Roman" w:hAnsi="Times New Roman"/>
        </w:rPr>
      </w:pPr>
    </w:p>
    <w:p w14:paraId="78197475" w14:textId="77777777" w:rsidR="000A536F" w:rsidRPr="0091568E" w:rsidRDefault="000A536F">
      <w:pPr>
        <w:tabs>
          <w:tab w:val="left" w:pos="-1152"/>
          <w:tab w:val="left" w:pos="-720"/>
          <w:tab w:val="left" w:pos="0"/>
          <w:tab w:val="left" w:pos="360"/>
        </w:tabs>
        <w:rPr>
          <w:b/>
        </w:rPr>
      </w:pPr>
      <w:r w:rsidRPr="0091568E">
        <w:rPr>
          <w:b/>
        </w:rPr>
        <w:t>Skills and Qualifications</w:t>
      </w:r>
    </w:p>
    <w:p w14:paraId="0395AAC3" w14:textId="77777777" w:rsidR="009565BA" w:rsidRPr="008E3BA6" w:rsidRDefault="009565BA" w:rsidP="009565BA">
      <w:pPr>
        <w:pStyle w:val="ListParagraph"/>
        <w:widowControl w:val="0"/>
        <w:numPr>
          <w:ilvl w:val="0"/>
          <w:numId w:val="12"/>
        </w:numPr>
        <w:tabs>
          <w:tab w:val="left" w:pos="-1152"/>
          <w:tab w:val="left" w:pos="-720"/>
          <w:tab w:val="left" w:pos="0"/>
          <w:tab w:val="left" w:pos="360"/>
        </w:tabs>
        <w:contextualSpacing/>
        <w:rPr>
          <w:szCs w:val="24"/>
        </w:rPr>
      </w:pPr>
      <w:r w:rsidRPr="008E3BA6">
        <w:rPr>
          <w:szCs w:val="24"/>
        </w:rPr>
        <w:t>Proficiency with</w:t>
      </w:r>
      <w:r>
        <w:rPr>
          <w:szCs w:val="24"/>
        </w:rPr>
        <w:t xml:space="preserve"> computer software</w:t>
      </w:r>
      <w:r w:rsidRPr="008E3BA6">
        <w:rPr>
          <w:szCs w:val="24"/>
        </w:rPr>
        <w:t xml:space="preserve"> including Microsoft Office</w:t>
      </w:r>
      <w:r>
        <w:rPr>
          <w:szCs w:val="24"/>
        </w:rPr>
        <w:t xml:space="preserve"> </w:t>
      </w:r>
      <w:r w:rsidR="00575055">
        <w:rPr>
          <w:szCs w:val="24"/>
        </w:rPr>
        <w:t>and Excel</w:t>
      </w:r>
    </w:p>
    <w:p w14:paraId="1FC4B0DE" w14:textId="77777777" w:rsidR="001A4737" w:rsidRPr="003F00CE" w:rsidRDefault="00EA25EA" w:rsidP="000A536F">
      <w:pPr>
        <w:numPr>
          <w:ilvl w:val="0"/>
          <w:numId w:val="12"/>
        </w:numPr>
        <w:tabs>
          <w:tab w:val="left" w:pos="-1152"/>
          <w:tab w:val="left" w:pos="-720"/>
          <w:tab w:val="left" w:pos="0"/>
          <w:tab w:val="left" w:pos="360"/>
        </w:tabs>
      </w:pPr>
      <w:r w:rsidRPr="003F00CE">
        <w:t>English language, grammar, spelling and punctuation</w:t>
      </w:r>
      <w:r w:rsidR="001A4737" w:rsidRPr="003F00CE">
        <w:t xml:space="preserve"> </w:t>
      </w:r>
    </w:p>
    <w:p w14:paraId="57C1E6B3" w14:textId="77777777" w:rsidR="00EA25EA" w:rsidRPr="003F00CE" w:rsidRDefault="005D16F2" w:rsidP="000A536F">
      <w:pPr>
        <w:numPr>
          <w:ilvl w:val="0"/>
          <w:numId w:val="12"/>
        </w:numPr>
        <w:tabs>
          <w:tab w:val="left" w:pos="-1152"/>
          <w:tab w:val="left" w:pos="-720"/>
          <w:tab w:val="left" w:pos="0"/>
          <w:tab w:val="left" w:pos="360"/>
        </w:tabs>
      </w:pPr>
      <w:r w:rsidRPr="003F00CE">
        <w:t xml:space="preserve">Provide </w:t>
      </w:r>
      <w:r w:rsidR="00EA25EA" w:rsidRPr="003F00CE">
        <w:t xml:space="preserve">a high level of customer service </w:t>
      </w:r>
    </w:p>
    <w:p w14:paraId="44BC47C1" w14:textId="77777777" w:rsidR="00EA25EA" w:rsidRPr="003F00CE" w:rsidRDefault="00EA25EA" w:rsidP="000A536F">
      <w:pPr>
        <w:numPr>
          <w:ilvl w:val="0"/>
          <w:numId w:val="12"/>
        </w:numPr>
        <w:tabs>
          <w:tab w:val="left" w:pos="-1152"/>
          <w:tab w:val="left" w:pos="-720"/>
          <w:tab w:val="left" w:pos="0"/>
          <w:tab w:val="left" w:pos="360"/>
        </w:tabs>
      </w:pPr>
      <w:r w:rsidRPr="003F00CE">
        <w:t xml:space="preserve">Use initiative to </w:t>
      </w:r>
      <w:r w:rsidR="002029BB">
        <w:t>trouble shoot and solve problems</w:t>
      </w:r>
    </w:p>
    <w:p w14:paraId="06199215" w14:textId="77777777" w:rsidR="00EA25EA" w:rsidRPr="003F00CE" w:rsidRDefault="00EA25EA" w:rsidP="000A536F">
      <w:pPr>
        <w:pStyle w:val="Header"/>
        <w:numPr>
          <w:ilvl w:val="0"/>
          <w:numId w:val="12"/>
        </w:numPr>
        <w:tabs>
          <w:tab w:val="clear" w:pos="4320"/>
          <w:tab w:val="clear" w:pos="8640"/>
          <w:tab w:val="left" w:pos="-1152"/>
          <w:tab w:val="left" w:pos="-720"/>
          <w:tab w:val="left" w:pos="0"/>
          <w:tab w:val="left" w:pos="360"/>
        </w:tabs>
        <w:rPr>
          <w:rFonts w:ascii="Times New Roman" w:hAnsi="Times New Roman"/>
        </w:rPr>
      </w:pPr>
      <w:r w:rsidRPr="003F00CE">
        <w:rPr>
          <w:rFonts w:ascii="Times New Roman" w:hAnsi="Times New Roman"/>
        </w:rPr>
        <w:t>Organize and prioritize work to meet established timelines</w:t>
      </w:r>
    </w:p>
    <w:p w14:paraId="1E05D060" w14:textId="77777777" w:rsidR="00EA25EA" w:rsidRPr="003F00CE" w:rsidRDefault="00EA25EA" w:rsidP="000A536F">
      <w:pPr>
        <w:pStyle w:val="Header"/>
        <w:numPr>
          <w:ilvl w:val="0"/>
          <w:numId w:val="12"/>
        </w:numPr>
        <w:tabs>
          <w:tab w:val="clear" w:pos="4320"/>
          <w:tab w:val="clear" w:pos="8640"/>
          <w:tab w:val="left" w:pos="-1152"/>
          <w:tab w:val="left" w:pos="-720"/>
          <w:tab w:val="left" w:pos="0"/>
          <w:tab w:val="left" w:pos="360"/>
        </w:tabs>
      </w:pPr>
      <w:r w:rsidRPr="003F00CE">
        <w:rPr>
          <w:rFonts w:ascii="Times New Roman" w:hAnsi="Times New Roman"/>
        </w:rPr>
        <w:t>Effectively listen and communicate both verbally and in writing</w:t>
      </w:r>
    </w:p>
    <w:p w14:paraId="6017B4CF" w14:textId="77777777" w:rsidR="005342B3" w:rsidRPr="003F00CE" w:rsidRDefault="005342B3" w:rsidP="000A536F">
      <w:pPr>
        <w:numPr>
          <w:ilvl w:val="0"/>
          <w:numId w:val="12"/>
        </w:numPr>
        <w:tabs>
          <w:tab w:val="left" w:pos="-1152"/>
          <w:tab w:val="left" w:pos="-720"/>
          <w:tab w:val="left" w:pos="0"/>
          <w:tab w:val="left" w:pos="360"/>
        </w:tabs>
      </w:pPr>
      <w:r w:rsidRPr="003F00CE">
        <w:t xml:space="preserve">Work </w:t>
      </w:r>
      <w:r w:rsidR="004256BA" w:rsidRPr="003F00CE">
        <w:t xml:space="preserve">independently and </w:t>
      </w:r>
      <w:r w:rsidRPr="003F00CE">
        <w:t xml:space="preserve">within </w:t>
      </w:r>
      <w:r w:rsidR="005D16F2" w:rsidRPr="003F00CE">
        <w:t xml:space="preserve">a </w:t>
      </w:r>
      <w:r w:rsidRPr="003F00CE">
        <w:t>team environment</w:t>
      </w:r>
    </w:p>
    <w:p w14:paraId="08806369" w14:textId="552BD77B" w:rsidR="004256BA" w:rsidRPr="003F00CE" w:rsidRDefault="004256BA" w:rsidP="000A536F">
      <w:pPr>
        <w:numPr>
          <w:ilvl w:val="0"/>
          <w:numId w:val="12"/>
        </w:numPr>
        <w:tabs>
          <w:tab w:val="left" w:pos="-1152"/>
          <w:tab w:val="left" w:pos="-720"/>
          <w:tab w:val="left" w:pos="0"/>
          <w:tab w:val="left" w:pos="360"/>
        </w:tabs>
      </w:pPr>
      <w:r w:rsidRPr="003F00CE">
        <w:t xml:space="preserve">Relate well with the public </w:t>
      </w:r>
      <w:r w:rsidR="0009142E">
        <w:t>and funders</w:t>
      </w:r>
    </w:p>
    <w:p w14:paraId="0150427F" w14:textId="77777777" w:rsidR="0037612A" w:rsidRDefault="0037612A">
      <w:pPr>
        <w:tabs>
          <w:tab w:val="left" w:pos="-1152"/>
          <w:tab w:val="left" w:pos="-720"/>
          <w:tab w:val="left" w:pos="0"/>
          <w:tab w:val="left" w:pos="360"/>
        </w:tabs>
        <w:rPr>
          <w:b/>
        </w:rPr>
      </w:pPr>
    </w:p>
    <w:p w14:paraId="7F13B263" w14:textId="77777777" w:rsidR="000A536F" w:rsidRPr="003F00CE" w:rsidRDefault="000A536F" w:rsidP="000A536F">
      <w:pPr>
        <w:tabs>
          <w:tab w:val="left" w:pos="-1152"/>
          <w:tab w:val="left" w:pos="-720"/>
          <w:tab w:val="left" w:pos="0"/>
          <w:tab w:val="left" w:pos="360"/>
        </w:tabs>
        <w:rPr>
          <w:b/>
        </w:rPr>
      </w:pPr>
      <w:r w:rsidRPr="003F00CE">
        <w:rPr>
          <w:b/>
        </w:rPr>
        <w:t>Physical Job Requirements</w:t>
      </w:r>
    </w:p>
    <w:p w14:paraId="31AF7F45" w14:textId="77777777" w:rsidR="000A536F" w:rsidRPr="003F00CE" w:rsidRDefault="000A536F" w:rsidP="000A536F">
      <w:pPr>
        <w:tabs>
          <w:tab w:val="left" w:pos="-1152"/>
          <w:tab w:val="left" w:pos="-720"/>
          <w:tab w:val="left" w:pos="0"/>
          <w:tab w:val="left" w:pos="360"/>
        </w:tabs>
        <w:rPr>
          <w:szCs w:val="24"/>
        </w:rPr>
      </w:pPr>
      <w:r w:rsidRPr="003F00CE">
        <w:rPr>
          <w:szCs w:val="24"/>
        </w:rPr>
        <w:t>The physical demands described here are representative of those that an employee must meet to successfully perform the essential functions of this position. Reasonable accommodations may be made to enable individuals with disabilities to perform the essential functions</w:t>
      </w:r>
      <w:r>
        <w:rPr>
          <w:szCs w:val="24"/>
        </w:rPr>
        <w:t xml:space="preserve">. </w:t>
      </w:r>
    </w:p>
    <w:p w14:paraId="34B25076" w14:textId="77777777" w:rsidR="000A536F" w:rsidRPr="003F00CE" w:rsidRDefault="000A536F" w:rsidP="000A536F">
      <w:pPr>
        <w:tabs>
          <w:tab w:val="left" w:pos="-1152"/>
          <w:tab w:val="left" w:pos="-720"/>
          <w:tab w:val="left" w:pos="0"/>
          <w:tab w:val="left" w:pos="360"/>
        </w:tabs>
        <w:rPr>
          <w:szCs w:val="24"/>
        </w:rPr>
      </w:pPr>
    </w:p>
    <w:p w14:paraId="37C582E7" w14:textId="77777777" w:rsidR="000A536F" w:rsidRPr="003F00CE" w:rsidRDefault="000A536F" w:rsidP="000A536F">
      <w:pPr>
        <w:tabs>
          <w:tab w:val="left" w:pos="-1152"/>
          <w:tab w:val="left" w:pos="-720"/>
          <w:tab w:val="left" w:pos="0"/>
          <w:tab w:val="left" w:pos="360"/>
        </w:tabs>
        <w:rPr>
          <w:szCs w:val="24"/>
        </w:rPr>
      </w:pPr>
      <w:r w:rsidRPr="003F00CE">
        <w:rPr>
          <w:szCs w:val="24"/>
        </w:rPr>
        <w:t xml:space="preserve">Work performed in an office requires ability to operate computers and various pieces of office equipment, including telephone. Use may be moderate (average </w:t>
      </w:r>
      <w:r>
        <w:rPr>
          <w:szCs w:val="24"/>
        </w:rPr>
        <w:t>two</w:t>
      </w:r>
      <w:r w:rsidRPr="003F00CE">
        <w:rPr>
          <w:szCs w:val="24"/>
        </w:rPr>
        <w:t xml:space="preserve"> hours per day) to heavy (</w:t>
      </w:r>
      <w:r>
        <w:rPr>
          <w:szCs w:val="24"/>
        </w:rPr>
        <w:t>four</w:t>
      </w:r>
      <w:r w:rsidRPr="003F00CE">
        <w:rPr>
          <w:szCs w:val="24"/>
        </w:rPr>
        <w:t xml:space="preserve"> or more hours per day).</w:t>
      </w:r>
    </w:p>
    <w:p w14:paraId="2F3BAF10" w14:textId="77777777" w:rsidR="000A536F" w:rsidRPr="003F00CE" w:rsidRDefault="000A536F" w:rsidP="000A536F">
      <w:pPr>
        <w:tabs>
          <w:tab w:val="left" w:pos="-1152"/>
          <w:tab w:val="left" w:pos="-720"/>
          <w:tab w:val="left" w:pos="0"/>
          <w:tab w:val="left" w:pos="360"/>
        </w:tabs>
        <w:rPr>
          <w:szCs w:val="24"/>
        </w:rPr>
      </w:pPr>
    </w:p>
    <w:p w14:paraId="1FB7B5CE" w14:textId="648E8AB5" w:rsidR="000A536F" w:rsidRPr="003F00CE" w:rsidRDefault="000A536F" w:rsidP="000A536F">
      <w:pPr>
        <w:tabs>
          <w:tab w:val="left" w:pos="-1152"/>
          <w:tab w:val="left" w:pos="-720"/>
          <w:tab w:val="left" w:pos="0"/>
          <w:tab w:val="left" w:pos="360"/>
        </w:tabs>
        <w:rPr>
          <w:szCs w:val="24"/>
        </w:rPr>
      </w:pPr>
      <w:r w:rsidRPr="003F00CE">
        <w:rPr>
          <w:szCs w:val="24"/>
        </w:rPr>
        <w:t xml:space="preserve">While performing the duties of this position, the employee is frequently required to stand and/or sit for prolonged periods of time; walk; talk; hear; use hand to </w:t>
      </w:r>
      <w:r w:rsidR="00905D30">
        <w:rPr>
          <w:szCs w:val="24"/>
        </w:rPr>
        <w:t>fingers</w:t>
      </w:r>
      <w:r w:rsidRPr="003F00CE">
        <w:rPr>
          <w:szCs w:val="24"/>
        </w:rPr>
        <w:t>; handle; feel or operate objects, tools or controls; and reach with hands and arms. The employee is occasionally required to climb or balance; stoop, kneel, crouch or crawl.</w:t>
      </w:r>
    </w:p>
    <w:p w14:paraId="65C67421" w14:textId="77777777" w:rsidR="000A536F" w:rsidRPr="003F00CE" w:rsidRDefault="000A536F" w:rsidP="000A536F">
      <w:pPr>
        <w:tabs>
          <w:tab w:val="left" w:pos="-1152"/>
          <w:tab w:val="left" w:pos="-720"/>
          <w:tab w:val="left" w:pos="0"/>
          <w:tab w:val="left" w:pos="360"/>
        </w:tabs>
        <w:rPr>
          <w:szCs w:val="24"/>
        </w:rPr>
      </w:pPr>
    </w:p>
    <w:p w14:paraId="0961FD18" w14:textId="77777777" w:rsidR="000A536F" w:rsidRPr="003F00CE" w:rsidRDefault="000A536F" w:rsidP="000A536F">
      <w:pPr>
        <w:tabs>
          <w:tab w:val="left" w:pos="-1152"/>
          <w:tab w:val="left" w:pos="-720"/>
          <w:tab w:val="left" w:pos="0"/>
          <w:tab w:val="left" w:pos="360"/>
        </w:tabs>
        <w:rPr>
          <w:szCs w:val="24"/>
        </w:rPr>
      </w:pPr>
      <w:r w:rsidRPr="003F00CE">
        <w:rPr>
          <w:szCs w:val="24"/>
        </w:rPr>
        <w:t>The employee may occasionally lift and or move up to 25 pounds. Specific vision abilities required by this job include close vision, distance vision, color vision, peripheral vision, depth perception and the ability to adjust focus.</w:t>
      </w:r>
    </w:p>
    <w:p w14:paraId="0F3732CD" w14:textId="77777777" w:rsidR="000A536F" w:rsidRDefault="000A536F" w:rsidP="000A536F">
      <w:pPr>
        <w:tabs>
          <w:tab w:val="left" w:pos="-1152"/>
          <w:tab w:val="left" w:pos="-720"/>
          <w:tab w:val="left" w:pos="0"/>
          <w:tab w:val="left" w:pos="360"/>
        </w:tabs>
        <w:rPr>
          <w:szCs w:val="24"/>
        </w:rPr>
      </w:pPr>
    </w:p>
    <w:p w14:paraId="53A494F9" w14:textId="77777777" w:rsidR="00F66661" w:rsidRPr="003F00CE" w:rsidRDefault="00F66661" w:rsidP="00F66661">
      <w:pPr>
        <w:tabs>
          <w:tab w:val="left" w:pos="-1152"/>
          <w:tab w:val="left" w:pos="-720"/>
          <w:tab w:val="left" w:pos="0"/>
          <w:tab w:val="left" w:pos="360"/>
        </w:tabs>
        <w:rPr>
          <w:b/>
        </w:rPr>
      </w:pPr>
      <w:r w:rsidRPr="003F00CE">
        <w:rPr>
          <w:b/>
        </w:rPr>
        <w:t>Preferred Education and Experience</w:t>
      </w:r>
    </w:p>
    <w:p w14:paraId="6BF3FEA1" w14:textId="77777777" w:rsidR="00F66661" w:rsidRPr="003F00CE" w:rsidRDefault="00F66661" w:rsidP="00F66661">
      <w:pPr>
        <w:tabs>
          <w:tab w:val="left" w:pos="-1152"/>
          <w:tab w:val="left" w:pos="-720"/>
          <w:tab w:val="left" w:pos="0"/>
          <w:tab w:val="left" w:pos="360"/>
        </w:tabs>
      </w:pPr>
      <w:r w:rsidRPr="003F00CE">
        <w:t>A combination of experience and education is necessary to qualify for the position. A typical qualifying combination may include:</w:t>
      </w:r>
    </w:p>
    <w:p w14:paraId="0A7C4F17" w14:textId="77777777" w:rsidR="00F66661" w:rsidRPr="003F00CE" w:rsidRDefault="00F66661" w:rsidP="00F66661">
      <w:pPr>
        <w:tabs>
          <w:tab w:val="left" w:pos="-1152"/>
          <w:tab w:val="left" w:pos="-720"/>
          <w:tab w:val="left" w:pos="0"/>
          <w:tab w:val="left" w:pos="360"/>
        </w:tabs>
      </w:pPr>
    </w:p>
    <w:p w14:paraId="5DF2EEB5" w14:textId="77777777" w:rsidR="00F66661" w:rsidRPr="003F00CE" w:rsidRDefault="00F66661" w:rsidP="00F66661">
      <w:pPr>
        <w:tabs>
          <w:tab w:val="left" w:pos="-1152"/>
          <w:tab w:val="left" w:pos="-720"/>
          <w:tab w:val="left" w:pos="0"/>
          <w:tab w:val="left" w:pos="360"/>
        </w:tabs>
      </w:pPr>
      <w:r w:rsidRPr="003F00CE">
        <w:t>Experience</w:t>
      </w:r>
    </w:p>
    <w:p w14:paraId="4BBC8F4A" w14:textId="39DB041C" w:rsidR="00F66661" w:rsidRPr="003F00CE" w:rsidRDefault="00F66661" w:rsidP="00F66661">
      <w:pPr>
        <w:tabs>
          <w:tab w:val="left" w:pos="-1152"/>
          <w:tab w:val="left" w:pos="-720"/>
          <w:tab w:val="left" w:pos="0"/>
          <w:tab w:val="left" w:pos="360"/>
        </w:tabs>
        <w:ind w:left="360"/>
      </w:pPr>
      <w:r w:rsidRPr="003F00CE">
        <w:t xml:space="preserve">Five years of applicable experience in administrative support (education may be substituted for part of the experience). </w:t>
      </w:r>
    </w:p>
    <w:p w14:paraId="1BD1D530" w14:textId="77777777" w:rsidR="00F66661" w:rsidRPr="003F00CE" w:rsidRDefault="00F66661" w:rsidP="00F66661">
      <w:pPr>
        <w:tabs>
          <w:tab w:val="left" w:pos="-1152"/>
          <w:tab w:val="left" w:pos="-720"/>
          <w:tab w:val="left" w:pos="0"/>
          <w:tab w:val="left" w:pos="360"/>
        </w:tabs>
        <w:ind w:left="360"/>
      </w:pPr>
    </w:p>
    <w:p w14:paraId="5BEC5AF7" w14:textId="77777777" w:rsidR="00F66661" w:rsidRPr="003F00CE" w:rsidRDefault="00F66661" w:rsidP="00F66661">
      <w:pPr>
        <w:tabs>
          <w:tab w:val="left" w:pos="-1152"/>
          <w:tab w:val="left" w:pos="-720"/>
          <w:tab w:val="left" w:pos="0"/>
          <w:tab w:val="left" w:pos="360"/>
        </w:tabs>
      </w:pPr>
      <w:r w:rsidRPr="003F00CE">
        <w:t>Education</w:t>
      </w:r>
    </w:p>
    <w:p w14:paraId="156AAF58" w14:textId="77777777" w:rsidR="00F66661" w:rsidRPr="003F00CE" w:rsidRDefault="00F66661" w:rsidP="00F66661">
      <w:pPr>
        <w:tabs>
          <w:tab w:val="left" w:pos="-1152"/>
          <w:tab w:val="left" w:pos="-720"/>
          <w:tab w:val="left" w:pos="0"/>
          <w:tab w:val="left" w:pos="360"/>
        </w:tabs>
        <w:ind w:left="360"/>
      </w:pPr>
      <w:r w:rsidRPr="003F00CE">
        <w:t>Associate’s degree (additional qualifying experience may be substituted).</w:t>
      </w:r>
    </w:p>
    <w:p w14:paraId="38D56EE1" w14:textId="77777777" w:rsidR="00F66661" w:rsidRPr="003F00CE" w:rsidRDefault="00F66661" w:rsidP="000A536F">
      <w:pPr>
        <w:tabs>
          <w:tab w:val="left" w:pos="-1152"/>
          <w:tab w:val="left" w:pos="-720"/>
          <w:tab w:val="left" w:pos="0"/>
          <w:tab w:val="left" w:pos="360"/>
        </w:tabs>
        <w:rPr>
          <w:szCs w:val="24"/>
        </w:rPr>
      </w:pPr>
    </w:p>
    <w:p w14:paraId="6F0B7225" w14:textId="77777777" w:rsidR="000A536F" w:rsidRPr="003F00CE" w:rsidRDefault="000A536F" w:rsidP="000A536F">
      <w:pPr>
        <w:tabs>
          <w:tab w:val="left" w:pos="-1152"/>
          <w:tab w:val="left" w:pos="-720"/>
          <w:tab w:val="left" w:pos="0"/>
          <w:tab w:val="left" w:pos="360"/>
        </w:tabs>
      </w:pPr>
      <w:r w:rsidRPr="003F00CE">
        <w:rPr>
          <w:b/>
        </w:rPr>
        <w:t>Special Requirements:</w:t>
      </w:r>
    </w:p>
    <w:p w14:paraId="2526EF6D" w14:textId="77777777" w:rsidR="000A536F" w:rsidRPr="000A536F" w:rsidRDefault="000A536F">
      <w:pPr>
        <w:tabs>
          <w:tab w:val="left" w:pos="-1152"/>
          <w:tab w:val="left" w:pos="-720"/>
          <w:tab w:val="left" w:pos="0"/>
          <w:tab w:val="left" w:pos="360"/>
        </w:tabs>
      </w:pPr>
      <w:r w:rsidRPr="003F00CE">
        <w:t xml:space="preserve">Possession of a valid driver's license and proof of insurance that meets the minimum requirements ($100,000/$300,000) of RCAC corporate liability policy </w:t>
      </w:r>
      <w:r w:rsidR="00575055">
        <w:t>may</w:t>
      </w:r>
      <w:r w:rsidR="00575055" w:rsidRPr="003F00CE">
        <w:t xml:space="preserve"> </w:t>
      </w:r>
      <w:r w:rsidRPr="003F00CE">
        <w:t>be required when traveling for business purposes.</w:t>
      </w:r>
    </w:p>
    <w:sectPr w:rsidR="000A536F" w:rsidRPr="000A536F">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F083" w14:textId="77777777" w:rsidR="005765ED" w:rsidRDefault="005765ED">
      <w:r>
        <w:separator/>
      </w:r>
    </w:p>
  </w:endnote>
  <w:endnote w:type="continuationSeparator" w:id="0">
    <w:p w14:paraId="310B06F6" w14:textId="77777777" w:rsidR="005765ED" w:rsidRDefault="0057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1117" w14:textId="22397958" w:rsidR="00666675" w:rsidRPr="00666675" w:rsidRDefault="00666675">
    <w:pPr>
      <w:pStyle w:val="Footer"/>
      <w:rPr>
        <w:sz w:val="14"/>
        <w:szCs w:val="14"/>
      </w:rPr>
    </w:pPr>
    <w:r w:rsidRPr="00666675">
      <w:rPr>
        <w:sz w:val="14"/>
        <w:szCs w:val="14"/>
      </w:rPr>
      <w:t xml:space="preserve">Updated: </w:t>
    </w:r>
    <w:r w:rsidR="0009142E">
      <w:rPr>
        <w:sz w:val="14"/>
        <w:szCs w:val="14"/>
      </w:rPr>
      <w:t>12/29/20</w:t>
    </w:r>
  </w:p>
  <w:p w14:paraId="7DBB8372" w14:textId="77777777" w:rsidR="00C54C19" w:rsidRDefault="00C54C19">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1EB2" w14:textId="77777777" w:rsidR="005765ED" w:rsidRDefault="005765ED">
      <w:r>
        <w:separator/>
      </w:r>
    </w:p>
  </w:footnote>
  <w:footnote w:type="continuationSeparator" w:id="0">
    <w:p w14:paraId="5ADACB55" w14:textId="77777777" w:rsidR="005765ED" w:rsidRDefault="0057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8E8"/>
    <w:multiLevelType w:val="hybridMultilevel"/>
    <w:tmpl w:val="495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75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D86F47"/>
    <w:multiLevelType w:val="hybridMultilevel"/>
    <w:tmpl w:val="8EE0D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E3B8B"/>
    <w:multiLevelType w:val="hybridMultilevel"/>
    <w:tmpl w:val="0CC09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392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BD251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A9F1583"/>
    <w:multiLevelType w:val="hybridMultilevel"/>
    <w:tmpl w:val="D69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F134A"/>
    <w:multiLevelType w:val="hybridMultilevel"/>
    <w:tmpl w:val="473C54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A41014"/>
    <w:multiLevelType w:val="hybridMultilevel"/>
    <w:tmpl w:val="E0A8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560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0B071B8"/>
    <w:multiLevelType w:val="hybridMultilevel"/>
    <w:tmpl w:val="C21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4"/>
  </w:num>
  <w:num w:numId="6">
    <w:abstractNumId w:val="9"/>
  </w:num>
  <w:num w:numId="7">
    <w:abstractNumId w:val="1"/>
  </w:num>
  <w:num w:numId="8">
    <w:abstractNumId w:val="10"/>
  </w:num>
  <w:num w:numId="9">
    <w:abstractNumId w:val="13"/>
  </w:num>
  <w:num w:numId="10">
    <w:abstractNumId w:val="12"/>
  </w:num>
  <w:num w:numId="11">
    <w:abstractNumId w:val="7"/>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F7"/>
    <w:rsid w:val="00005393"/>
    <w:rsid w:val="000057A5"/>
    <w:rsid w:val="000514FF"/>
    <w:rsid w:val="0006072D"/>
    <w:rsid w:val="00067A39"/>
    <w:rsid w:val="00071FC0"/>
    <w:rsid w:val="0009142E"/>
    <w:rsid w:val="00092D04"/>
    <w:rsid w:val="00095F5B"/>
    <w:rsid w:val="000965E2"/>
    <w:rsid w:val="000A3CA8"/>
    <w:rsid w:val="000A536F"/>
    <w:rsid w:val="000B156A"/>
    <w:rsid w:val="001115EE"/>
    <w:rsid w:val="00114BE2"/>
    <w:rsid w:val="0011545E"/>
    <w:rsid w:val="0013352E"/>
    <w:rsid w:val="00136FAB"/>
    <w:rsid w:val="001554D2"/>
    <w:rsid w:val="00172043"/>
    <w:rsid w:val="00174AF7"/>
    <w:rsid w:val="00176509"/>
    <w:rsid w:val="00183321"/>
    <w:rsid w:val="00195C9C"/>
    <w:rsid w:val="001A0203"/>
    <w:rsid w:val="001A4737"/>
    <w:rsid w:val="001A6D27"/>
    <w:rsid w:val="001C7CF6"/>
    <w:rsid w:val="002029BB"/>
    <w:rsid w:val="002168B2"/>
    <w:rsid w:val="00226C97"/>
    <w:rsid w:val="002275CC"/>
    <w:rsid w:val="00236E11"/>
    <w:rsid w:val="0027099C"/>
    <w:rsid w:val="00292A0E"/>
    <w:rsid w:val="00295D0D"/>
    <w:rsid w:val="00296766"/>
    <w:rsid w:val="002A2107"/>
    <w:rsid w:val="002B2D2E"/>
    <w:rsid w:val="002C5E56"/>
    <w:rsid w:val="002C68C3"/>
    <w:rsid w:val="00343039"/>
    <w:rsid w:val="00350C79"/>
    <w:rsid w:val="003513ED"/>
    <w:rsid w:val="00364DD2"/>
    <w:rsid w:val="003726A9"/>
    <w:rsid w:val="003748B2"/>
    <w:rsid w:val="0037612A"/>
    <w:rsid w:val="003B277F"/>
    <w:rsid w:val="003F00CE"/>
    <w:rsid w:val="00417489"/>
    <w:rsid w:val="004256BA"/>
    <w:rsid w:val="004317EB"/>
    <w:rsid w:val="0044722B"/>
    <w:rsid w:val="00490550"/>
    <w:rsid w:val="004B2F67"/>
    <w:rsid w:val="004C0AD8"/>
    <w:rsid w:val="004D0401"/>
    <w:rsid w:val="004D0A9A"/>
    <w:rsid w:val="004F6E37"/>
    <w:rsid w:val="00501423"/>
    <w:rsid w:val="0052156B"/>
    <w:rsid w:val="00523222"/>
    <w:rsid w:val="005247E0"/>
    <w:rsid w:val="00525FD1"/>
    <w:rsid w:val="0052780C"/>
    <w:rsid w:val="005342B3"/>
    <w:rsid w:val="00544B93"/>
    <w:rsid w:val="0055244B"/>
    <w:rsid w:val="00562A61"/>
    <w:rsid w:val="00575055"/>
    <w:rsid w:val="005765ED"/>
    <w:rsid w:val="00576B8C"/>
    <w:rsid w:val="005B648F"/>
    <w:rsid w:val="005D16F2"/>
    <w:rsid w:val="005D5318"/>
    <w:rsid w:val="00606A6B"/>
    <w:rsid w:val="006164E4"/>
    <w:rsid w:val="00621F36"/>
    <w:rsid w:val="00666675"/>
    <w:rsid w:val="00673054"/>
    <w:rsid w:val="00677DC1"/>
    <w:rsid w:val="00687B44"/>
    <w:rsid w:val="006A2F00"/>
    <w:rsid w:val="006B2914"/>
    <w:rsid w:val="006B4C15"/>
    <w:rsid w:val="006C124B"/>
    <w:rsid w:val="006C2BD4"/>
    <w:rsid w:val="006D287C"/>
    <w:rsid w:val="00712CBE"/>
    <w:rsid w:val="007714A5"/>
    <w:rsid w:val="00785912"/>
    <w:rsid w:val="007976F6"/>
    <w:rsid w:val="007A7981"/>
    <w:rsid w:val="007E2FB7"/>
    <w:rsid w:val="007E7526"/>
    <w:rsid w:val="00814367"/>
    <w:rsid w:val="00814799"/>
    <w:rsid w:val="00831ED3"/>
    <w:rsid w:val="00837881"/>
    <w:rsid w:val="00843E2F"/>
    <w:rsid w:val="008619E1"/>
    <w:rsid w:val="008728D1"/>
    <w:rsid w:val="0089047A"/>
    <w:rsid w:val="008920FB"/>
    <w:rsid w:val="0089237C"/>
    <w:rsid w:val="008C5C86"/>
    <w:rsid w:val="008F4BDA"/>
    <w:rsid w:val="00905D30"/>
    <w:rsid w:val="00906A36"/>
    <w:rsid w:val="0091568E"/>
    <w:rsid w:val="00916403"/>
    <w:rsid w:val="00944C3C"/>
    <w:rsid w:val="009565BA"/>
    <w:rsid w:val="00956F3B"/>
    <w:rsid w:val="00970F2B"/>
    <w:rsid w:val="00977607"/>
    <w:rsid w:val="00995C42"/>
    <w:rsid w:val="009A059C"/>
    <w:rsid w:val="009D0137"/>
    <w:rsid w:val="00A135CD"/>
    <w:rsid w:val="00A327D9"/>
    <w:rsid w:val="00A37A4D"/>
    <w:rsid w:val="00A57917"/>
    <w:rsid w:val="00AA3E7A"/>
    <w:rsid w:val="00AB670B"/>
    <w:rsid w:val="00AC0A5E"/>
    <w:rsid w:val="00AE5179"/>
    <w:rsid w:val="00AE52BE"/>
    <w:rsid w:val="00B1086E"/>
    <w:rsid w:val="00B26C11"/>
    <w:rsid w:val="00B26DE3"/>
    <w:rsid w:val="00B33DC2"/>
    <w:rsid w:val="00B545D3"/>
    <w:rsid w:val="00B5753F"/>
    <w:rsid w:val="00B66628"/>
    <w:rsid w:val="00B66DEB"/>
    <w:rsid w:val="00B76557"/>
    <w:rsid w:val="00B76DEE"/>
    <w:rsid w:val="00B8297B"/>
    <w:rsid w:val="00BA00D0"/>
    <w:rsid w:val="00BA3B36"/>
    <w:rsid w:val="00BA5645"/>
    <w:rsid w:val="00BE0475"/>
    <w:rsid w:val="00BE29AE"/>
    <w:rsid w:val="00BF0ACA"/>
    <w:rsid w:val="00BF6812"/>
    <w:rsid w:val="00BF70E8"/>
    <w:rsid w:val="00C06BD0"/>
    <w:rsid w:val="00C203FE"/>
    <w:rsid w:val="00C309FD"/>
    <w:rsid w:val="00C54C19"/>
    <w:rsid w:val="00C66C56"/>
    <w:rsid w:val="00C75FD8"/>
    <w:rsid w:val="00C77B1A"/>
    <w:rsid w:val="00C95198"/>
    <w:rsid w:val="00CA07C8"/>
    <w:rsid w:val="00CA3A5B"/>
    <w:rsid w:val="00CB06BE"/>
    <w:rsid w:val="00CC0908"/>
    <w:rsid w:val="00CC6662"/>
    <w:rsid w:val="00D0262C"/>
    <w:rsid w:val="00D148C2"/>
    <w:rsid w:val="00D25448"/>
    <w:rsid w:val="00D42195"/>
    <w:rsid w:val="00D648A0"/>
    <w:rsid w:val="00D7735E"/>
    <w:rsid w:val="00D8071F"/>
    <w:rsid w:val="00DB099D"/>
    <w:rsid w:val="00DD686C"/>
    <w:rsid w:val="00E00498"/>
    <w:rsid w:val="00E04D36"/>
    <w:rsid w:val="00E120BF"/>
    <w:rsid w:val="00E35C64"/>
    <w:rsid w:val="00E362BF"/>
    <w:rsid w:val="00E44301"/>
    <w:rsid w:val="00E72A59"/>
    <w:rsid w:val="00E97AF9"/>
    <w:rsid w:val="00EA25EA"/>
    <w:rsid w:val="00EB07FA"/>
    <w:rsid w:val="00EB7254"/>
    <w:rsid w:val="00EC2848"/>
    <w:rsid w:val="00ED6AF4"/>
    <w:rsid w:val="00EE4905"/>
    <w:rsid w:val="00EF6650"/>
    <w:rsid w:val="00F00A34"/>
    <w:rsid w:val="00F02135"/>
    <w:rsid w:val="00F03A7F"/>
    <w:rsid w:val="00F10A3C"/>
    <w:rsid w:val="00F126C4"/>
    <w:rsid w:val="00F50B51"/>
    <w:rsid w:val="00F545FD"/>
    <w:rsid w:val="00F66661"/>
    <w:rsid w:val="00F943E1"/>
    <w:rsid w:val="00FE25DF"/>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349A0"/>
  <w15:chartTrackingRefBased/>
  <w15:docId w15:val="{B84028DA-7F71-4DB7-869C-9097E62C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152"/>
        <w:tab w:val="left" w:pos="-720"/>
        <w:tab w:val="left" w:pos="0"/>
        <w:tab w:val="left" w:pos="360"/>
      </w:tabs>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rFonts w:ascii="Palatino" w:hAnsi="Palatino"/>
      <w:snapToGrid w:val="0"/>
    </w:rPr>
  </w:style>
  <w:style w:type="paragraph" w:styleId="Title">
    <w:name w:val="Title"/>
    <w:basedOn w:val="Normal"/>
    <w:qFormat/>
    <w:pPr>
      <w:widowControl w:val="0"/>
      <w:tabs>
        <w:tab w:val="left" w:pos="180"/>
        <w:tab w:val="center" w:pos="4680"/>
      </w:tabs>
      <w:jc w:val="center"/>
    </w:pPr>
    <w:rPr>
      <w:i/>
      <w:snapToGrid w:val="0"/>
      <w:sz w:val="28"/>
    </w:rPr>
  </w:style>
  <w:style w:type="paragraph" w:styleId="Header">
    <w:name w:val="header"/>
    <w:basedOn w:val="Normal"/>
    <w:pPr>
      <w:widowControl w:val="0"/>
      <w:tabs>
        <w:tab w:val="center" w:pos="4320"/>
        <w:tab w:val="right" w:pos="8640"/>
      </w:tabs>
    </w:pPr>
    <w:rPr>
      <w:rFonts w:ascii="Palatino" w:hAnsi="Palatino"/>
      <w:snapToGrid w:val="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74AF7"/>
    <w:rPr>
      <w:rFonts w:ascii="Tahoma" w:hAnsi="Tahoma" w:cs="Tahoma"/>
      <w:sz w:val="16"/>
      <w:szCs w:val="16"/>
    </w:rPr>
  </w:style>
  <w:style w:type="paragraph" w:styleId="ListParagraph">
    <w:name w:val="List Paragraph"/>
    <w:basedOn w:val="Normal"/>
    <w:uiPriority w:val="34"/>
    <w:qFormat/>
    <w:rsid w:val="00A57917"/>
    <w:pPr>
      <w:ind w:left="720"/>
    </w:pPr>
  </w:style>
  <w:style w:type="character" w:styleId="CommentReference">
    <w:name w:val="annotation reference"/>
    <w:rsid w:val="002275CC"/>
    <w:rPr>
      <w:sz w:val="16"/>
      <w:szCs w:val="16"/>
    </w:rPr>
  </w:style>
  <w:style w:type="paragraph" w:styleId="CommentText">
    <w:name w:val="annotation text"/>
    <w:basedOn w:val="Normal"/>
    <w:link w:val="CommentTextChar"/>
    <w:rsid w:val="002275CC"/>
    <w:rPr>
      <w:sz w:val="20"/>
    </w:rPr>
  </w:style>
  <w:style w:type="character" w:customStyle="1" w:styleId="CommentTextChar">
    <w:name w:val="Comment Text Char"/>
    <w:basedOn w:val="DefaultParagraphFont"/>
    <w:link w:val="CommentText"/>
    <w:rsid w:val="002275CC"/>
  </w:style>
  <w:style w:type="paragraph" w:styleId="CommentSubject">
    <w:name w:val="annotation subject"/>
    <w:basedOn w:val="CommentText"/>
    <w:next w:val="CommentText"/>
    <w:link w:val="CommentSubjectChar"/>
    <w:rsid w:val="002275CC"/>
    <w:rPr>
      <w:b/>
      <w:bCs/>
    </w:rPr>
  </w:style>
  <w:style w:type="character" w:customStyle="1" w:styleId="CommentSubjectChar">
    <w:name w:val="Comment Subject Char"/>
    <w:link w:val="CommentSubject"/>
    <w:rsid w:val="002275CC"/>
    <w:rPr>
      <w:b/>
      <w:bCs/>
    </w:rPr>
  </w:style>
  <w:style w:type="paragraph" w:styleId="NormalWeb">
    <w:name w:val="Normal (Web)"/>
    <w:basedOn w:val="Normal"/>
    <w:uiPriority w:val="99"/>
    <w:unhideWhenUsed/>
    <w:rsid w:val="00092D04"/>
    <w:pPr>
      <w:spacing w:before="100" w:beforeAutospacing="1" w:after="100" w:afterAutospacing="1"/>
    </w:pPr>
    <w:rPr>
      <w:szCs w:val="24"/>
    </w:rPr>
  </w:style>
  <w:style w:type="character" w:customStyle="1" w:styleId="FooterChar">
    <w:name w:val="Footer Char"/>
    <w:link w:val="Footer"/>
    <w:uiPriority w:val="99"/>
    <w:rsid w:val="006666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70033">
      <w:bodyDiv w:val="1"/>
      <w:marLeft w:val="0"/>
      <w:marRight w:val="0"/>
      <w:marTop w:val="0"/>
      <w:marBottom w:val="0"/>
      <w:divBdr>
        <w:top w:val="none" w:sz="0" w:space="0" w:color="auto"/>
        <w:left w:val="none" w:sz="0" w:space="0" w:color="auto"/>
        <w:bottom w:val="none" w:sz="0" w:space="0" w:color="auto"/>
        <w:right w:val="none" w:sz="0" w:space="0" w:color="auto"/>
      </w:divBdr>
    </w:div>
    <w:div w:id="20081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Communications, Development &amp; Events</Department>
    <Last_x0020_Updated xmlns="87e88fc6-e2ab-42fc-b070-ea42aae14e55">2016-02-23T08:00:00+00:00</Last_x0020_Updated>
  </documentManagement>
</p:properties>
</file>

<file path=customXml/itemProps1.xml><?xml version="1.0" encoding="utf-8"?>
<ds:datastoreItem xmlns:ds="http://schemas.openxmlformats.org/officeDocument/2006/customXml" ds:itemID="{7C2FB872-22C4-4456-8B7F-92E65C46EBDE}">
  <ds:schemaRefs>
    <ds:schemaRef ds:uri="http://schemas.microsoft.com/office/2006/metadata/longProperties"/>
  </ds:schemaRefs>
</ds:datastoreItem>
</file>

<file path=customXml/itemProps2.xml><?xml version="1.0" encoding="utf-8"?>
<ds:datastoreItem xmlns:ds="http://schemas.openxmlformats.org/officeDocument/2006/customXml" ds:itemID="{0368FB2A-28A3-4276-B4CF-AF5E3063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35D9A-9EED-411E-A898-E88DCDDE4C73}">
  <ds:schemaRefs>
    <ds:schemaRef ds:uri="http://schemas.microsoft.com/sharepoint/v3/contenttype/forms"/>
  </ds:schemaRefs>
</ds:datastoreItem>
</file>

<file path=customXml/itemProps4.xml><?xml version="1.0" encoding="utf-8"?>
<ds:datastoreItem xmlns:ds="http://schemas.openxmlformats.org/officeDocument/2006/customXml" ds:itemID="{D6C94EDF-78A0-4AD3-941D-FE5653A5E24A}">
  <ds:schemaRefs>
    <ds:schemaRef ds:uri="http://schemas.openxmlformats.org/officeDocument/2006/bibliography"/>
  </ds:schemaRefs>
</ds:datastoreItem>
</file>

<file path=customXml/itemProps5.xml><?xml version="1.0" encoding="utf-8"?>
<ds:datastoreItem xmlns:ds="http://schemas.openxmlformats.org/officeDocument/2006/customXml" ds:itemID="{87C471E0-D61A-4146-A1C8-4956528B71E4}">
  <ds:schemaRefs>
    <ds:schemaRef ds:uri="http://schemas.microsoft.com/sharepoint/events"/>
  </ds:schemaRefs>
</ds:datastoreItem>
</file>

<file path=customXml/itemProps6.xml><?xml version="1.0" encoding="utf-8"?>
<ds:datastoreItem xmlns:ds="http://schemas.openxmlformats.org/officeDocument/2006/customXml" ds:itemID="{A2C087CE-777B-431B-BD3A-F5DE345935F4}">
  <ds:schemaRefs>
    <ds:schemaRef ds:uri="http://schemas.microsoft.com/office/2006/metadata/properties"/>
    <ds:schemaRef ds:uri="http://schemas.microsoft.com/office/infopath/2007/PartnerControls"/>
    <ds:schemaRef ds:uri="87e88fc6-e2ab-42fc-b070-ea42aae14e55"/>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Rural Community Assistance Corporation</vt:lpstr>
    </vt:vector>
  </TitlesOfParts>
  <Company>RCAC</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Community Assistance Corporation</dc:title>
  <dc:subject/>
  <dc:creator>ed</dc:creator>
  <cp:keywords/>
  <cp:lastModifiedBy>Annese Wriedt</cp:lastModifiedBy>
  <cp:revision>2</cp:revision>
  <cp:lastPrinted>2019-11-22T20:19:00Z</cp:lastPrinted>
  <dcterms:created xsi:type="dcterms:W3CDTF">2020-12-31T00:19:00Z</dcterms:created>
  <dcterms:modified xsi:type="dcterms:W3CDTF">2020-12-31T00:19:00Z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WFYXFYT2ZQTQ-1322-93</vt:lpwstr>
  </property>
  <property fmtid="{D5CDD505-2E9C-101B-9397-08002B2CF9AE}" pid="3" name="_dlc_DocIdItemGuid">
    <vt:lpwstr>48d531a9-1543-4d38-8a19-1629cbcc03cb</vt:lpwstr>
  </property>
  <property fmtid="{D5CDD505-2E9C-101B-9397-08002B2CF9AE}" pid="4" name="_dlc_DocIdUrl">
    <vt:lpwstr>http://portal.rcac.org/Departments/HR/Onboarding/_layouts/DocIdRedir.aspx?ID=WFYXFYT2ZQTQ-1322-93, WFYXFYT2ZQTQ-1322-93</vt:lpwstr>
  </property>
</Properties>
</file>