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E9A4" w14:textId="77777777" w:rsidR="00E410B4" w:rsidRPr="00E410B4" w:rsidRDefault="00E410B4" w:rsidP="00E410B4">
      <w:pPr>
        <w:jc w:val="center"/>
        <w:rPr>
          <w:b/>
          <w:i/>
          <w:sz w:val="28"/>
          <w:szCs w:val="20"/>
        </w:rPr>
      </w:pPr>
      <w:r w:rsidRPr="00E410B4">
        <w:rPr>
          <w:b/>
          <w:i/>
          <w:sz w:val="28"/>
          <w:szCs w:val="20"/>
        </w:rPr>
        <w:t>Rural Community Assistance Corporation</w:t>
      </w:r>
    </w:p>
    <w:p w14:paraId="124EF02E" w14:textId="77777777" w:rsidR="00E410B4" w:rsidRPr="00E410B4" w:rsidRDefault="00E410B4" w:rsidP="00E410B4">
      <w:pPr>
        <w:jc w:val="center"/>
        <w:rPr>
          <w:b/>
        </w:rPr>
      </w:pPr>
      <w:r w:rsidRPr="00E410B4">
        <w:rPr>
          <w:b/>
        </w:rPr>
        <w:t>Job Description</w:t>
      </w:r>
    </w:p>
    <w:p w14:paraId="4CA2691A" w14:textId="524C96AB" w:rsidR="00D955D0" w:rsidRPr="00715B86" w:rsidRDefault="00D955D0" w:rsidP="00715B86">
      <w:pPr>
        <w:ind w:left="4320"/>
        <w:jc w:val="both"/>
        <w:rPr>
          <w:b/>
          <w:u w:val="single"/>
        </w:rPr>
      </w:pPr>
    </w:p>
    <w:p w14:paraId="0DA6ECFB" w14:textId="6A4C7A7A" w:rsidR="00D955D0" w:rsidRPr="00B473C2" w:rsidRDefault="00E410B4" w:rsidP="00E410B4">
      <w:pPr>
        <w:rPr>
          <w:b/>
          <w:bCs/>
          <w:i/>
          <w:iCs/>
          <w:sz w:val="28"/>
          <w:szCs w:val="28"/>
        </w:rPr>
      </w:pPr>
      <w:r>
        <w:rPr>
          <w:b/>
          <w:bCs/>
          <w:sz w:val="28"/>
          <w:szCs w:val="28"/>
        </w:rPr>
        <w:t xml:space="preserve">                                           </w:t>
      </w:r>
      <w:r w:rsidR="009E2A0D" w:rsidRPr="00B473C2">
        <w:rPr>
          <w:b/>
          <w:bCs/>
          <w:i/>
          <w:iCs/>
          <w:sz w:val="28"/>
          <w:szCs w:val="28"/>
        </w:rPr>
        <w:t>Culture Resource Coordinator</w:t>
      </w:r>
      <w:r w:rsidRPr="00B473C2">
        <w:rPr>
          <w:b/>
          <w:bCs/>
          <w:i/>
          <w:iCs/>
          <w:sz w:val="28"/>
          <w:szCs w:val="28"/>
        </w:rPr>
        <w:t xml:space="preserve"> </w:t>
      </w:r>
    </w:p>
    <w:p w14:paraId="130399DA" w14:textId="77777777" w:rsidR="00E410B4" w:rsidRPr="009E2A0D" w:rsidRDefault="00E410B4" w:rsidP="00E410B4">
      <w:pPr>
        <w:rPr>
          <w:b/>
          <w:bCs/>
          <w:sz w:val="28"/>
          <w:szCs w:val="28"/>
        </w:rPr>
      </w:pPr>
    </w:p>
    <w:p w14:paraId="57DE0730" w14:textId="285DF15D" w:rsidR="00D955D0" w:rsidRDefault="00E410B4" w:rsidP="00E410B4">
      <w:pPr>
        <w:jc w:val="both"/>
      </w:pPr>
      <w:r w:rsidRPr="00B473C2">
        <w:rPr>
          <w:b/>
          <w:bCs/>
        </w:rPr>
        <w:t>Classification:</w:t>
      </w:r>
      <w:r>
        <w:t xml:space="preserve"> </w:t>
      </w:r>
      <w:r>
        <w:rPr>
          <w:i/>
          <w:iCs/>
        </w:rPr>
        <w:t xml:space="preserve">Grade 9                                                                       </w:t>
      </w:r>
      <w:r>
        <w:t xml:space="preserve">   </w:t>
      </w:r>
      <w:r w:rsidR="0001670C">
        <w:t xml:space="preserve">   </w:t>
      </w:r>
      <w:r w:rsidRPr="00B473C2">
        <w:rPr>
          <w:b/>
          <w:bCs/>
        </w:rPr>
        <w:t xml:space="preserve">Department: </w:t>
      </w:r>
      <w:r w:rsidRPr="00B473C2">
        <w:rPr>
          <w:i/>
          <w:iCs/>
        </w:rPr>
        <w:t>Staff Operations</w:t>
      </w:r>
    </w:p>
    <w:p w14:paraId="61A25EA0" w14:textId="753FB027" w:rsidR="00E410B4" w:rsidRPr="00E410B4" w:rsidRDefault="00E410B4" w:rsidP="00E410B4">
      <w:pPr>
        <w:jc w:val="both"/>
        <w:rPr>
          <w:i/>
          <w:iCs/>
          <w:u w:val="single"/>
        </w:rPr>
      </w:pPr>
      <w:r w:rsidRPr="00B473C2">
        <w:rPr>
          <w:b/>
          <w:bCs/>
          <w:u w:val="single"/>
        </w:rPr>
        <w:t>Status:</w:t>
      </w:r>
      <w:r w:rsidRPr="00E410B4">
        <w:rPr>
          <w:u w:val="single"/>
        </w:rPr>
        <w:t xml:space="preserve"> </w:t>
      </w:r>
      <w:r w:rsidRPr="00E410B4">
        <w:rPr>
          <w:i/>
          <w:iCs/>
          <w:u w:val="single"/>
        </w:rPr>
        <w:t>Exempt</w:t>
      </w:r>
      <w:r w:rsidRPr="00E410B4">
        <w:rPr>
          <w:i/>
          <w:iCs/>
          <w:u w:val="single"/>
        </w:rPr>
        <w:tab/>
      </w:r>
      <w:r w:rsidRPr="00E410B4">
        <w:rPr>
          <w:i/>
          <w:iCs/>
          <w:u w:val="single"/>
        </w:rPr>
        <w:tab/>
      </w:r>
      <w:r w:rsidRPr="00E410B4">
        <w:rPr>
          <w:i/>
          <w:iCs/>
          <w:u w:val="single"/>
        </w:rPr>
        <w:tab/>
      </w:r>
      <w:r w:rsidRPr="00E410B4">
        <w:rPr>
          <w:i/>
          <w:iCs/>
          <w:u w:val="single"/>
        </w:rPr>
        <w:tab/>
      </w:r>
      <w:r w:rsidRPr="00E410B4">
        <w:rPr>
          <w:i/>
          <w:iCs/>
          <w:u w:val="single"/>
        </w:rPr>
        <w:tab/>
      </w:r>
      <w:r w:rsidR="0001670C">
        <w:rPr>
          <w:i/>
          <w:iCs/>
          <w:u w:val="single"/>
        </w:rPr>
        <w:t xml:space="preserve">  </w:t>
      </w:r>
      <w:r w:rsidRPr="00B473C2">
        <w:rPr>
          <w:b/>
          <w:bCs/>
          <w:u w:val="single"/>
        </w:rPr>
        <w:t>Supervisor:</w:t>
      </w:r>
      <w:r w:rsidRPr="00E410B4">
        <w:rPr>
          <w:u w:val="single"/>
        </w:rPr>
        <w:t xml:space="preserve"> </w:t>
      </w:r>
      <w:r w:rsidRPr="00E410B4">
        <w:rPr>
          <w:i/>
          <w:iCs/>
          <w:u w:val="single"/>
        </w:rPr>
        <w:t>Assistant Director, Staff Operation</w:t>
      </w:r>
      <w:r w:rsidR="00B473C2">
        <w:rPr>
          <w:i/>
          <w:iCs/>
          <w:u w:val="single"/>
        </w:rPr>
        <w:t>s</w:t>
      </w:r>
    </w:p>
    <w:p w14:paraId="77727D80" w14:textId="77777777" w:rsidR="00E410B4" w:rsidRPr="00E410B4" w:rsidRDefault="00E410B4" w:rsidP="003256C8">
      <w:pPr>
        <w:jc w:val="both"/>
        <w:rPr>
          <w:sz w:val="22"/>
        </w:rPr>
      </w:pPr>
    </w:p>
    <w:p w14:paraId="17D19B48" w14:textId="77712796" w:rsidR="00251A01" w:rsidRPr="005356D4" w:rsidRDefault="000D7F00" w:rsidP="003256C8">
      <w:pPr>
        <w:pStyle w:val="BodyText"/>
        <w:jc w:val="both"/>
        <w:rPr>
          <w:color w:val="000000" w:themeColor="text1"/>
          <w:sz w:val="22"/>
          <w:szCs w:val="22"/>
        </w:rPr>
      </w:pPr>
      <w:r w:rsidRPr="005356D4">
        <w:rPr>
          <w:sz w:val="22"/>
          <w:szCs w:val="22"/>
        </w:rPr>
        <w:t>Rural Communit</w:t>
      </w:r>
      <w:r w:rsidR="00414C1C" w:rsidRPr="005356D4">
        <w:rPr>
          <w:sz w:val="22"/>
          <w:szCs w:val="22"/>
        </w:rPr>
        <w:t>y Assistance Corporation</w:t>
      </w:r>
      <w:r w:rsidR="00C96514" w:rsidRPr="005356D4">
        <w:rPr>
          <w:sz w:val="22"/>
          <w:szCs w:val="22"/>
        </w:rPr>
        <w:t xml:space="preserve"> (RCAC)</w:t>
      </w:r>
      <w:r w:rsidR="00414C1C" w:rsidRPr="005356D4">
        <w:rPr>
          <w:sz w:val="22"/>
          <w:szCs w:val="22"/>
        </w:rPr>
        <w:t xml:space="preserve"> seeks an energetic</w:t>
      </w:r>
      <w:r w:rsidR="008E6FBC">
        <w:rPr>
          <w:sz w:val="22"/>
          <w:szCs w:val="22"/>
        </w:rPr>
        <w:t xml:space="preserve"> and creative </w:t>
      </w:r>
      <w:r w:rsidR="00D076A6">
        <w:rPr>
          <w:sz w:val="22"/>
          <w:szCs w:val="22"/>
        </w:rPr>
        <w:t>Culture Resource Coordinator</w:t>
      </w:r>
      <w:r w:rsidR="00842FFD" w:rsidRPr="005356D4">
        <w:rPr>
          <w:sz w:val="22"/>
          <w:szCs w:val="22"/>
        </w:rPr>
        <w:t xml:space="preserve"> (</w:t>
      </w:r>
      <w:r w:rsidR="00D076A6">
        <w:rPr>
          <w:sz w:val="22"/>
          <w:szCs w:val="22"/>
        </w:rPr>
        <w:t>CRC</w:t>
      </w:r>
      <w:r w:rsidR="00A929EA" w:rsidRPr="005356D4">
        <w:rPr>
          <w:sz w:val="22"/>
          <w:szCs w:val="22"/>
        </w:rPr>
        <w:t>)</w:t>
      </w:r>
      <w:r w:rsidR="008D349E" w:rsidRPr="005356D4">
        <w:rPr>
          <w:sz w:val="22"/>
          <w:szCs w:val="22"/>
        </w:rPr>
        <w:t xml:space="preserve"> to</w:t>
      </w:r>
      <w:r w:rsidR="00777B47" w:rsidRPr="005356D4">
        <w:rPr>
          <w:sz w:val="22"/>
          <w:szCs w:val="22"/>
        </w:rPr>
        <w:t xml:space="preserve"> </w:t>
      </w:r>
      <w:r w:rsidR="007624D9">
        <w:rPr>
          <w:sz w:val="22"/>
          <w:szCs w:val="22"/>
        </w:rPr>
        <w:t xml:space="preserve">coordinate </w:t>
      </w:r>
      <w:r w:rsidR="00CE07F0">
        <w:rPr>
          <w:sz w:val="22"/>
          <w:szCs w:val="22"/>
        </w:rPr>
        <w:t xml:space="preserve">and support </w:t>
      </w:r>
      <w:r w:rsidR="007624D9">
        <w:rPr>
          <w:sz w:val="22"/>
          <w:szCs w:val="22"/>
        </w:rPr>
        <w:t xml:space="preserve">a </w:t>
      </w:r>
      <w:r w:rsidR="00777B47" w:rsidRPr="005356D4">
        <w:rPr>
          <w:sz w:val="22"/>
          <w:szCs w:val="22"/>
        </w:rPr>
        <w:t xml:space="preserve">variety of </w:t>
      </w:r>
      <w:r w:rsidR="007624D9">
        <w:rPr>
          <w:sz w:val="22"/>
          <w:szCs w:val="22"/>
        </w:rPr>
        <w:t>RCAC staff cultural i</w:t>
      </w:r>
      <w:r w:rsidR="00CA46F9" w:rsidRPr="005356D4">
        <w:rPr>
          <w:sz w:val="22"/>
          <w:szCs w:val="22"/>
        </w:rPr>
        <w:t>nitiatives</w:t>
      </w:r>
      <w:r w:rsidR="00F671D5" w:rsidRPr="005356D4">
        <w:rPr>
          <w:sz w:val="22"/>
          <w:szCs w:val="22"/>
        </w:rPr>
        <w:t xml:space="preserve">, </w:t>
      </w:r>
      <w:r w:rsidR="007624D9">
        <w:rPr>
          <w:sz w:val="22"/>
          <w:szCs w:val="22"/>
        </w:rPr>
        <w:t>including Diversity, Equity and Inclusion</w:t>
      </w:r>
      <w:r w:rsidR="00940D94">
        <w:rPr>
          <w:sz w:val="22"/>
          <w:szCs w:val="22"/>
        </w:rPr>
        <w:t xml:space="preserve"> (DEI)</w:t>
      </w:r>
      <w:r w:rsidR="007624D9">
        <w:rPr>
          <w:sz w:val="22"/>
          <w:szCs w:val="22"/>
        </w:rPr>
        <w:t>, Wellness</w:t>
      </w:r>
      <w:r w:rsidR="00204A54">
        <w:rPr>
          <w:sz w:val="22"/>
          <w:szCs w:val="22"/>
        </w:rPr>
        <w:t xml:space="preserve"> and Staff Operations</w:t>
      </w:r>
      <w:r w:rsidR="00701802">
        <w:rPr>
          <w:sz w:val="22"/>
          <w:szCs w:val="22"/>
        </w:rPr>
        <w:t xml:space="preserve"> (Human Resources)</w:t>
      </w:r>
      <w:r w:rsidR="00204A54">
        <w:rPr>
          <w:sz w:val="22"/>
          <w:szCs w:val="22"/>
        </w:rPr>
        <w:t xml:space="preserve">. </w:t>
      </w:r>
      <w:r w:rsidR="006A640D">
        <w:rPr>
          <w:sz w:val="22"/>
          <w:szCs w:val="22"/>
        </w:rPr>
        <w:t xml:space="preserve">Staff cultural initiatives </w:t>
      </w:r>
      <w:r w:rsidR="00B30912">
        <w:rPr>
          <w:sz w:val="22"/>
          <w:szCs w:val="22"/>
        </w:rPr>
        <w:t>support RCAC’s greatest assets – our people</w:t>
      </w:r>
      <w:r w:rsidR="00744EEB">
        <w:rPr>
          <w:sz w:val="22"/>
          <w:szCs w:val="22"/>
        </w:rPr>
        <w:t xml:space="preserve"> -</w:t>
      </w:r>
      <w:r w:rsidR="0001401E" w:rsidRPr="005356D4">
        <w:rPr>
          <w:sz w:val="22"/>
          <w:szCs w:val="22"/>
        </w:rPr>
        <w:t xml:space="preserve"> </w:t>
      </w:r>
      <w:r w:rsidR="00A66D01" w:rsidRPr="005356D4">
        <w:rPr>
          <w:color w:val="000000" w:themeColor="text1"/>
          <w:sz w:val="22"/>
          <w:szCs w:val="22"/>
        </w:rPr>
        <w:t>advanc</w:t>
      </w:r>
      <w:r w:rsidR="00F54C0F" w:rsidRPr="005356D4">
        <w:rPr>
          <w:color w:val="000000" w:themeColor="text1"/>
          <w:sz w:val="22"/>
          <w:szCs w:val="22"/>
        </w:rPr>
        <w:t>ing our</w:t>
      </w:r>
      <w:r w:rsidR="00251A01" w:rsidRPr="005356D4">
        <w:rPr>
          <w:color w:val="000000" w:themeColor="text1"/>
          <w:sz w:val="22"/>
          <w:szCs w:val="22"/>
        </w:rPr>
        <w:t xml:space="preserve"> mission</w:t>
      </w:r>
      <w:r w:rsidR="00C16169" w:rsidRPr="005356D4">
        <w:rPr>
          <w:color w:val="000000" w:themeColor="text1"/>
          <w:sz w:val="22"/>
          <w:szCs w:val="22"/>
        </w:rPr>
        <w:t xml:space="preserve"> to create vibrant, healthy</w:t>
      </w:r>
      <w:r w:rsidR="003256C8" w:rsidRPr="005356D4">
        <w:rPr>
          <w:color w:val="000000" w:themeColor="text1"/>
          <w:sz w:val="22"/>
          <w:szCs w:val="22"/>
        </w:rPr>
        <w:t>,</w:t>
      </w:r>
      <w:r w:rsidR="00C16169" w:rsidRPr="005356D4">
        <w:rPr>
          <w:color w:val="000000" w:themeColor="text1"/>
          <w:sz w:val="22"/>
          <w:szCs w:val="22"/>
        </w:rPr>
        <w:t xml:space="preserve"> and enduring rural communities by</w:t>
      </w:r>
      <w:r w:rsidR="00251A01" w:rsidRPr="005356D4">
        <w:rPr>
          <w:color w:val="000000" w:themeColor="text1"/>
          <w:sz w:val="22"/>
          <w:szCs w:val="22"/>
        </w:rPr>
        <w:t xml:space="preserve"> providing training,</w:t>
      </w:r>
      <w:r w:rsidR="00165E2C" w:rsidRPr="005356D4">
        <w:rPr>
          <w:color w:val="000000" w:themeColor="text1"/>
          <w:sz w:val="22"/>
          <w:szCs w:val="22"/>
        </w:rPr>
        <w:t xml:space="preserve"> technical assistance,</w:t>
      </w:r>
      <w:r w:rsidR="00251A01" w:rsidRPr="005356D4">
        <w:rPr>
          <w:color w:val="000000" w:themeColor="text1"/>
          <w:sz w:val="22"/>
          <w:szCs w:val="22"/>
        </w:rPr>
        <w:t xml:space="preserve"> financial resources</w:t>
      </w:r>
      <w:r w:rsidR="00C16169" w:rsidRPr="005356D4">
        <w:rPr>
          <w:color w:val="000000" w:themeColor="text1"/>
          <w:sz w:val="22"/>
          <w:szCs w:val="22"/>
        </w:rPr>
        <w:t>,</w:t>
      </w:r>
      <w:r w:rsidR="00251A01" w:rsidRPr="005356D4">
        <w:rPr>
          <w:color w:val="000000" w:themeColor="text1"/>
          <w:sz w:val="22"/>
          <w:szCs w:val="22"/>
        </w:rPr>
        <w:t xml:space="preserve"> and advocacy so rural </w:t>
      </w:r>
      <w:r w:rsidR="00F54C0F" w:rsidRPr="005356D4">
        <w:rPr>
          <w:color w:val="000000" w:themeColor="text1"/>
          <w:sz w:val="22"/>
          <w:szCs w:val="22"/>
        </w:rPr>
        <w:t xml:space="preserve">and Indigenous </w:t>
      </w:r>
      <w:r w:rsidR="00251A01" w:rsidRPr="005356D4">
        <w:rPr>
          <w:color w:val="000000" w:themeColor="text1"/>
          <w:sz w:val="22"/>
          <w:szCs w:val="22"/>
        </w:rPr>
        <w:t>communities can achieve their goals and visions.</w:t>
      </w:r>
      <w:r w:rsidR="00414C1C" w:rsidRPr="005356D4">
        <w:rPr>
          <w:color w:val="000000" w:themeColor="text1"/>
          <w:sz w:val="22"/>
          <w:szCs w:val="22"/>
        </w:rPr>
        <w:t xml:space="preserve"> </w:t>
      </w:r>
    </w:p>
    <w:p w14:paraId="117739BD" w14:textId="77777777" w:rsidR="003C1169" w:rsidRPr="005356D4" w:rsidRDefault="003C1169" w:rsidP="003256C8">
      <w:pPr>
        <w:pStyle w:val="Heading3"/>
        <w:keepNext w:val="0"/>
        <w:jc w:val="both"/>
        <w:rPr>
          <w:rFonts w:ascii="Times New Roman" w:hAnsi="Times New Roman" w:cs="Times New Roman"/>
          <w:color w:val="4A7628"/>
          <w:sz w:val="22"/>
          <w:szCs w:val="22"/>
          <w:u w:val="single"/>
        </w:rPr>
      </w:pPr>
      <w:r w:rsidRPr="005356D4">
        <w:rPr>
          <w:rFonts w:ascii="Times New Roman" w:hAnsi="Times New Roman" w:cs="Times New Roman"/>
          <w:color w:val="4A7628"/>
          <w:sz w:val="22"/>
          <w:szCs w:val="22"/>
          <w:u w:val="single"/>
        </w:rPr>
        <w:t>The Organization</w:t>
      </w:r>
    </w:p>
    <w:p w14:paraId="340DB228" w14:textId="1FBD7117" w:rsidR="00027FEE" w:rsidRPr="005356D4" w:rsidRDefault="006811D7" w:rsidP="003256C8">
      <w:pPr>
        <w:jc w:val="both"/>
        <w:rPr>
          <w:color w:val="000000" w:themeColor="text1"/>
          <w:sz w:val="22"/>
          <w:szCs w:val="22"/>
        </w:rPr>
      </w:pPr>
      <w:r w:rsidRPr="005356D4">
        <w:rPr>
          <w:color w:val="000000" w:themeColor="text1"/>
          <w:sz w:val="22"/>
          <w:szCs w:val="22"/>
        </w:rPr>
        <w:t xml:space="preserve">Founded in 1978, RCAC </w:t>
      </w:r>
      <w:r w:rsidR="00760E4B" w:rsidRPr="005356D4">
        <w:rPr>
          <w:color w:val="000000" w:themeColor="text1"/>
          <w:sz w:val="22"/>
          <w:szCs w:val="22"/>
        </w:rPr>
        <w:t>seeks</w:t>
      </w:r>
      <w:r w:rsidR="00770C8F" w:rsidRPr="005356D4">
        <w:rPr>
          <w:color w:val="000000" w:themeColor="text1"/>
          <w:sz w:val="22"/>
          <w:szCs w:val="22"/>
        </w:rPr>
        <w:t xml:space="preserve"> to collaboratively </w:t>
      </w:r>
      <w:r w:rsidRPr="005356D4">
        <w:rPr>
          <w:color w:val="000000" w:themeColor="text1"/>
          <w:sz w:val="22"/>
          <w:szCs w:val="22"/>
        </w:rPr>
        <w:t xml:space="preserve">build the capacity of </w:t>
      </w:r>
      <w:r w:rsidR="005F6563" w:rsidRPr="005356D4">
        <w:rPr>
          <w:color w:val="000000" w:themeColor="text1"/>
          <w:sz w:val="22"/>
          <w:szCs w:val="22"/>
        </w:rPr>
        <w:t>organization</w:t>
      </w:r>
      <w:r w:rsidRPr="005356D4">
        <w:rPr>
          <w:color w:val="000000" w:themeColor="text1"/>
          <w:sz w:val="22"/>
          <w:szCs w:val="22"/>
        </w:rPr>
        <w:t xml:space="preserve">s that serve low-income people living in the rural </w:t>
      </w:r>
      <w:r w:rsidR="00716A15" w:rsidRPr="005356D4">
        <w:rPr>
          <w:color w:val="000000" w:themeColor="text1"/>
          <w:sz w:val="22"/>
          <w:szCs w:val="22"/>
        </w:rPr>
        <w:t>W</w:t>
      </w:r>
      <w:r w:rsidRPr="005356D4">
        <w:rPr>
          <w:color w:val="000000" w:themeColor="text1"/>
          <w:sz w:val="22"/>
          <w:szCs w:val="22"/>
        </w:rPr>
        <w:t>est</w:t>
      </w:r>
      <w:r w:rsidR="00EA6F37" w:rsidRPr="005356D4">
        <w:rPr>
          <w:color w:val="000000" w:themeColor="text1"/>
          <w:sz w:val="22"/>
          <w:szCs w:val="22"/>
        </w:rPr>
        <w:t xml:space="preserve"> (</w:t>
      </w:r>
      <w:r w:rsidR="00A66D01" w:rsidRPr="005356D4">
        <w:rPr>
          <w:color w:val="000000" w:themeColor="text1"/>
          <w:sz w:val="22"/>
          <w:szCs w:val="22"/>
        </w:rPr>
        <w:t xml:space="preserve">13 </w:t>
      </w:r>
      <w:r w:rsidR="00EA6F37" w:rsidRPr="005356D4">
        <w:rPr>
          <w:color w:val="000000" w:themeColor="text1"/>
          <w:sz w:val="22"/>
          <w:szCs w:val="22"/>
        </w:rPr>
        <w:t xml:space="preserve">states </w:t>
      </w:r>
      <w:r w:rsidR="0048087F">
        <w:rPr>
          <w:color w:val="000000" w:themeColor="text1"/>
          <w:sz w:val="22"/>
          <w:szCs w:val="22"/>
        </w:rPr>
        <w:t>including Alaska and</w:t>
      </w:r>
      <w:r w:rsidR="00EA6F37" w:rsidRPr="005356D4">
        <w:rPr>
          <w:color w:val="000000" w:themeColor="text1"/>
          <w:sz w:val="22"/>
          <w:szCs w:val="22"/>
        </w:rPr>
        <w:t xml:space="preserve"> Hawaii)</w:t>
      </w:r>
      <w:r w:rsidRPr="005356D4">
        <w:rPr>
          <w:color w:val="000000" w:themeColor="text1"/>
          <w:sz w:val="22"/>
          <w:szCs w:val="22"/>
        </w:rPr>
        <w:t>. RCAC</w:t>
      </w:r>
      <w:r w:rsidR="00B95116" w:rsidRPr="005356D4">
        <w:rPr>
          <w:color w:val="000000" w:themeColor="text1"/>
          <w:sz w:val="22"/>
          <w:szCs w:val="22"/>
        </w:rPr>
        <w:t xml:space="preserve"> work</w:t>
      </w:r>
      <w:r w:rsidR="00760E4B" w:rsidRPr="005356D4">
        <w:rPr>
          <w:color w:val="000000" w:themeColor="text1"/>
          <w:sz w:val="22"/>
          <w:szCs w:val="22"/>
        </w:rPr>
        <w:t>s</w:t>
      </w:r>
      <w:r w:rsidR="00B95116" w:rsidRPr="005356D4">
        <w:rPr>
          <w:color w:val="000000" w:themeColor="text1"/>
          <w:sz w:val="22"/>
          <w:szCs w:val="22"/>
        </w:rPr>
        <w:t xml:space="preserve"> in partnership with </w:t>
      </w:r>
      <w:r w:rsidRPr="005356D4">
        <w:rPr>
          <w:color w:val="000000" w:themeColor="text1"/>
          <w:sz w:val="22"/>
          <w:szCs w:val="22"/>
        </w:rPr>
        <w:t xml:space="preserve">small </w:t>
      </w:r>
      <w:r w:rsidR="00375A07" w:rsidRPr="005356D4">
        <w:rPr>
          <w:color w:val="000000" w:themeColor="text1"/>
          <w:sz w:val="22"/>
          <w:szCs w:val="22"/>
        </w:rPr>
        <w:t>rural an</w:t>
      </w:r>
      <w:r w:rsidR="0048087F">
        <w:rPr>
          <w:color w:val="000000" w:themeColor="text1"/>
          <w:sz w:val="22"/>
          <w:szCs w:val="22"/>
        </w:rPr>
        <w:t>d Indigenous</w:t>
      </w:r>
      <w:r w:rsidR="00375A07" w:rsidRPr="005356D4">
        <w:rPr>
          <w:color w:val="000000" w:themeColor="text1"/>
          <w:sz w:val="22"/>
          <w:szCs w:val="22"/>
        </w:rPr>
        <w:t xml:space="preserve"> communities</w:t>
      </w:r>
      <w:r w:rsidR="00B47751" w:rsidRPr="005356D4">
        <w:rPr>
          <w:color w:val="000000" w:themeColor="text1"/>
          <w:sz w:val="22"/>
          <w:szCs w:val="22"/>
        </w:rPr>
        <w:t xml:space="preserve"> </w:t>
      </w:r>
      <w:r w:rsidRPr="005356D4">
        <w:rPr>
          <w:color w:val="000000" w:themeColor="text1"/>
          <w:sz w:val="22"/>
          <w:szCs w:val="22"/>
        </w:rPr>
        <w:t xml:space="preserve">and other local agencies </w:t>
      </w:r>
      <w:r w:rsidR="00B95116" w:rsidRPr="005356D4">
        <w:rPr>
          <w:color w:val="000000" w:themeColor="text1"/>
          <w:sz w:val="22"/>
          <w:szCs w:val="22"/>
        </w:rPr>
        <w:t xml:space="preserve">to provide </w:t>
      </w:r>
      <w:r w:rsidR="004E107C" w:rsidRPr="005356D4">
        <w:rPr>
          <w:color w:val="000000" w:themeColor="text1"/>
          <w:sz w:val="22"/>
          <w:szCs w:val="22"/>
        </w:rPr>
        <w:t xml:space="preserve">tools </w:t>
      </w:r>
      <w:r w:rsidR="009D6EAC" w:rsidRPr="005356D4">
        <w:rPr>
          <w:color w:val="000000" w:themeColor="text1"/>
          <w:sz w:val="22"/>
          <w:szCs w:val="22"/>
        </w:rPr>
        <w:t xml:space="preserve">and resources </w:t>
      </w:r>
      <w:r w:rsidR="004E107C" w:rsidRPr="005356D4">
        <w:rPr>
          <w:color w:val="000000" w:themeColor="text1"/>
          <w:sz w:val="22"/>
          <w:szCs w:val="22"/>
        </w:rPr>
        <w:t xml:space="preserve">necessary to improve their </w:t>
      </w:r>
      <w:r w:rsidR="00375A07" w:rsidRPr="005356D4">
        <w:rPr>
          <w:color w:val="000000" w:themeColor="text1"/>
          <w:sz w:val="22"/>
          <w:szCs w:val="22"/>
        </w:rPr>
        <w:t>quality of life</w:t>
      </w:r>
      <w:r w:rsidR="004E107C" w:rsidRPr="005356D4">
        <w:rPr>
          <w:color w:val="000000" w:themeColor="text1"/>
          <w:sz w:val="22"/>
          <w:szCs w:val="22"/>
        </w:rPr>
        <w:t xml:space="preserve">. </w:t>
      </w:r>
      <w:r w:rsidR="00C96514" w:rsidRPr="005356D4">
        <w:rPr>
          <w:color w:val="000000" w:themeColor="text1"/>
          <w:sz w:val="22"/>
          <w:szCs w:val="22"/>
        </w:rPr>
        <w:t>RCAC offers a wide range of services</w:t>
      </w:r>
      <w:r w:rsidR="006570FA" w:rsidRPr="005356D4">
        <w:rPr>
          <w:color w:val="000000" w:themeColor="text1"/>
          <w:sz w:val="22"/>
          <w:szCs w:val="22"/>
        </w:rPr>
        <w:t xml:space="preserve"> </w:t>
      </w:r>
      <w:r w:rsidR="00C96514" w:rsidRPr="005356D4">
        <w:rPr>
          <w:color w:val="000000" w:themeColor="text1"/>
          <w:sz w:val="22"/>
          <w:szCs w:val="22"/>
        </w:rPr>
        <w:t xml:space="preserve">to communities with fewer than 50,000 people </w:t>
      </w:r>
      <w:r w:rsidR="006570FA" w:rsidRPr="005356D4">
        <w:rPr>
          <w:color w:val="000000" w:themeColor="text1"/>
          <w:sz w:val="22"/>
          <w:szCs w:val="22"/>
        </w:rPr>
        <w:t>including technical assistance and</w:t>
      </w:r>
      <w:r w:rsidR="00B95116" w:rsidRPr="005356D4">
        <w:rPr>
          <w:color w:val="000000" w:themeColor="text1"/>
          <w:sz w:val="22"/>
          <w:szCs w:val="22"/>
        </w:rPr>
        <w:t xml:space="preserve"> training</w:t>
      </w:r>
      <w:r w:rsidR="006570FA" w:rsidRPr="005356D4">
        <w:rPr>
          <w:color w:val="000000" w:themeColor="text1"/>
          <w:sz w:val="22"/>
          <w:szCs w:val="22"/>
        </w:rPr>
        <w:t xml:space="preserve"> for environmental infrastructure; affordable housing</w:t>
      </w:r>
      <w:r w:rsidR="0069006C" w:rsidRPr="005356D4">
        <w:rPr>
          <w:color w:val="000000" w:themeColor="text1"/>
          <w:sz w:val="22"/>
          <w:szCs w:val="22"/>
        </w:rPr>
        <w:t xml:space="preserve"> development; </w:t>
      </w:r>
      <w:r w:rsidR="006570FA" w:rsidRPr="005356D4">
        <w:rPr>
          <w:color w:val="000000" w:themeColor="text1"/>
          <w:sz w:val="22"/>
          <w:szCs w:val="22"/>
        </w:rPr>
        <w:t xml:space="preserve">economic and leadership development; and </w:t>
      </w:r>
      <w:r w:rsidR="00A66D01" w:rsidRPr="005356D4">
        <w:rPr>
          <w:color w:val="000000" w:themeColor="text1"/>
          <w:sz w:val="22"/>
          <w:szCs w:val="22"/>
        </w:rPr>
        <w:t xml:space="preserve">financing </w:t>
      </w:r>
      <w:r w:rsidR="00B95116" w:rsidRPr="005356D4">
        <w:rPr>
          <w:color w:val="000000" w:themeColor="text1"/>
          <w:sz w:val="22"/>
          <w:szCs w:val="22"/>
        </w:rPr>
        <w:t xml:space="preserve">to support </w:t>
      </w:r>
      <w:r w:rsidR="00C96514" w:rsidRPr="005356D4">
        <w:rPr>
          <w:color w:val="000000" w:themeColor="text1"/>
          <w:sz w:val="22"/>
          <w:szCs w:val="22"/>
        </w:rPr>
        <w:t>community development</w:t>
      </w:r>
      <w:r w:rsidR="00E1115C" w:rsidRPr="005356D4">
        <w:rPr>
          <w:color w:val="000000" w:themeColor="text1"/>
          <w:sz w:val="22"/>
          <w:szCs w:val="22"/>
        </w:rPr>
        <w:t>.</w:t>
      </w:r>
      <w:r w:rsidR="00A66D01" w:rsidRPr="005356D4">
        <w:rPr>
          <w:color w:val="000000" w:themeColor="text1"/>
          <w:sz w:val="22"/>
          <w:szCs w:val="22"/>
        </w:rPr>
        <w:t xml:space="preserve"> </w:t>
      </w:r>
      <w:r w:rsidR="00061DE4" w:rsidRPr="005356D4">
        <w:rPr>
          <w:color w:val="000000" w:themeColor="text1"/>
          <w:sz w:val="22"/>
          <w:szCs w:val="22"/>
        </w:rPr>
        <w:t xml:space="preserve">Since </w:t>
      </w:r>
      <w:r w:rsidR="003256C8" w:rsidRPr="005356D4">
        <w:rPr>
          <w:color w:val="000000" w:themeColor="text1"/>
          <w:sz w:val="22"/>
          <w:szCs w:val="22"/>
        </w:rPr>
        <w:t xml:space="preserve">its </w:t>
      </w:r>
      <w:r w:rsidR="00061DE4" w:rsidRPr="005356D4">
        <w:rPr>
          <w:color w:val="000000" w:themeColor="text1"/>
          <w:sz w:val="22"/>
          <w:szCs w:val="22"/>
        </w:rPr>
        <w:t>inception, RCAC’s dedicated staff and active bo</w:t>
      </w:r>
      <w:r w:rsidR="003256C8" w:rsidRPr="005356D4">
        <w:rPr>
          <w:color w:val="000000" w:themeColor="text1"/>
          <w:sz w:val="22"/>
          <w:szCs w:val="22"/>
        </w:rPr>
        <w:t>ard have helped a</w:t>
      </w:r>
      <w:r w:rsidR="00061DE4" w:rsidRPr="005356D4">
        <w:rPr>
          <w:color w:val="000000" w:themeColor="text1"/>
          <w:sz w:val="22"/>
          <w:szCs w:val="22"/>
        </w:rPr>
        <w:t>ffect positive change in rural</w:t>
      </w:r>
      <w:r w:rsidR="0048087F">
        <w:rPr>
          <w:color w:val="000000" w:themeColor="text1"/>
          <w:sz w:val="22"/>
          <w:szCs w:val="22"/>
        </w:rPr>
        <w:t xml:space="preserve"> and Indigenous</w:t>
      </w:r>
      <w:r w:rsidR="00061DE4" w:rsidRPr="005356D4">
        <w:rPr>
          <w:color w:val="000000" w:themeColor="text1"/>
          <w:sz w:val="22"/>
          <w:szCs w:val="22"/>
        </w:rPr>
        <w:t xml:space="preserve"> communities across the West</w:t>
      </w:r>
      <w:r w:rsidR="00A66D01" w:rsidRPr="005356D4">
        <w:rPr>
          <w:color w:val="000000" w:themeColor="text1"/>
          <w:sz w:val="22"/>
          <w:szCs w:val="22"/>
        </w:rPr>
        <w:t>.</w:t>
      </w:r>
    </w:p>
    <w:p w14:paraId="7762D5E6" w14:textId="77777777" w:rsidR="00027FEE" w:rsidRPr="005356D4" w:rsidRDefault="00027FEE" w:rsidP="003256C8">
      <w:pPr>
        <w:jc w:val="both"/>
        <w:rPr>
          <w:color w:val="000000" w:themeColor="text1"/>
          <w:sz w:val="22"/>
          <w:szCs w:val="22"/>
        </w:rPr>
      </w:pPr>
    </w:p>
    <w:p w14:paraId="7F226E91" w14:textId="51E0B362" w:rsidR="00715B86" w:rsidRPr="005356D4" w:rsidRDefault="00061DE4" w:rsidP="00715B86">
      <w:pPr>
        <w:pStyle w:val="CommentText"/>
        <w:jc w:val="both"/>
        <w:rPr>
          <w:sz w:val="22"/>
          <w:szCs w:val="22"/>
        </w:rPr>
      </w:pPr>
      <w:r w:rsidRPr="005356D4">
        <w:rPr>
          <w:color w:val="000000" w:themeColor="text1"/>
          <w:sz w:val="22"/>
          <w:szCs w:val="22"/>
        </w:rPr>
        <w:t xml:space="preserve">RCAC’s program and services are informed by its </w:t>
      </w:r>
      <w:r w:rsidR="00176F02" w:rsidRPr="005356D4">
        <w:rPr>
          <w:color w:val="000000" w:themeColor="text1"/>
          <w:sz w:val="22"/>
          <w:szCs w:val="22"/>
        </w:rPr>
        <w:t xml:space="preserve">strategic directions and </w:t>
      </w:r>
      <w:r w:rsidRPr="005356D4">
        <w:rPr>
          <w:color w:val="000000" w:themeColor="text1"/>
          <w:sz w:val="22"/>
          <w:szCs w:val="22"/>
        </w:rPr>
        <w:t>core values:</w:t>
      </w:r>
      <w:r w:rsidRPr="005356D4">
        <w:rPr>
          <w:rStyle w:val="CommentReference"/>
          <w:sz w:val="22"/>
          <w:szCs w:val="22"/>
        </w:rPr>
        <w:t xml:space="preserve"> </w:t>
      </w:r>
    </w:p>
    <w:p w14:paraId="6CD9DD1A" w14:textId="77777777" w:rsidR="00007D1A" w:rsidRPr="005356D4" w:rsidRDefault="00007D1A" w:rsidP="003256C8">
      <w:pPr>
        <w:jc w:val="both"/>
        <w:rPr>
          <w:b/>
          <w:color w:val="4A7628"/>
          <w:sz w:val="22"/>
          <w:szCs w:val="22"/>
          <w:shd w:val="clear" w:color="auto" w:fill="FFFFFF"/>
        </w:rPr>
      </w:pPr>
    </w:p>
    <w:p w14:paraId="0315F2B2" w14:textId="2FF88A2E" w:rsidR="00176F02" w:rsidRPr="005356D4" w:rsidRDefault="00176F02" w:rsidP="003256C8">
      <w:pPr>
        <w:jc w:val="both"/>
        <w:rPr>
          <w:b/>
          <w:color w:val="4A7628"/>
          <w:sz w:val="22"/>
          <w:szCs w:val="22"/>
          <w:shd w:val="clear" w:color="auto" w:fill="FFFFFF"/>
        </w:rPr>
      </w:pPr>
      <w:r w:rsidRPr="005356D4">
        <w:rPr>
          <w:b/>
          <w:color w:val="4A7628"/>
          <w:sz w:val="22"/>
          <w:szCs w:val="22"/>
          <w:shd w:val="clear" w:color="auto" w:fill="FFFFFF"/>
        </w:rPr>
        <w:t>Strategic Directions</w:t>
      </w:r>
    </w:p>
    <w:p w14:paraId="7C0C548D" w14:textId="64E258D9"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Core Competencies:</w:t>
      </w:r>
      <w:r w:rsidRPr="005356D4">
        <w:rPr>
          <w:color w:val="276092"/>
          <w:sz w:val="22"/>
          <w:szCs w:val="22"/>
        </w:rPr>
        <w:t xml:space="preserve"> </w:t>
      </w:r>
      <w:r w:rsidRPr="005356D4">
        <w:rPr>
          <w:color w:val="000000" w:themeColor="text1"/>
          <w:sz w:val="22"/>
          <w:szCs w:val="22"/>
        </w:rPr>
        <w:t xml:space="preserve">Ensure rural communities have </w:t>
      </w:r>
      <w:r w:rsidR="00F67037" w:rsidRPr="005356D4">
        <w:rPr>
          <w:color w:val="000000" w:themeColor="text1"/>
          <w:sz w:val="22"/>
          <w:szCs w:val="22"/>
        </w:rPr>
        <w:t>culturally appropriate</w:t>
      </w:r>
      <w:r w:rsidRPr="005356D4">
        <w:rPr>
          <w:color w:val="000000" w:themeColor="text1"/>
          <w:sz w:val="22"/>
          <w:szCs w:val="22"/>
        </w:rPr>
        <w:t xml:space="preserve"> access to resources by prioritizing community-identified needs and advocating on behalf of these communities with public</w:t>
      </w:r>
      <w:r w:rsidR="009B6D0C" w:rsidRPr="005356D4">
        <w:rPr>
          <w:color w:val="000000" w:themeColor="text1"/>
          <w:sz w:val="22"/>
          <w:szCs w:val="22"/>
        </w:rPr>
        <w:t>-</w:t>
      </w:r>
      <w:r w:rsidRPr="005356D4">
        <w:rPr>
          <w:color w:val="000000" w:themeColor="text1"/>
          <w:sz w:val="22"/>
          <w:szCs w:val="22"/>
        </w:rPr>
        <w:t xml:space="preserve"> and private-sector partners.</w:t>
      </w:r>
    </w:p>
    <w:p w14:paraId="0014B247" w14:textId="77777777"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Increased Investment:</w:t>
      </w:r>
      <w:r w:rsidRPr="005356D4">
        <w:rPr>
          <w:color w:val="276092"/>
          <w:sz w:val="22"/>
          <w:szCs w:val="22"/>
        </w:rPr>
        <w:t xml:space="preserve"> </w:t>
      </w:r>
      <w:r w:rsidRPr="005356D4">
        <w:rPr>
          <w:color w:val="000000" w:themeColor="text1"/>
          <w:sz w:val="22"/>
          <w:szCs w:val="22"/>
        </w:rPr>
        <w:t>Strengthen the economies of rural communities through increased capital investment that supports small businesses and community development.</w:t>
      </w:r>
    </w:p>
    <w:p w14:paraId="3507FB20" w14:textId="77777777"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Indigenous Communities:</w:t>
      </w:r>
      <w:r w:rsidRPr="005356D4">
        <w:rPr>
          <w:color w:val="276092"/>
          <w:sz w:val="22"/>
          <w:szCs w:val="22"/>
        </w:rPr>
        <w:t xml:space="preserve"> </w:t>
      </w:r>
      <w:r w:rsidRPr="005356D4">
        <w:rPr>
          <w:color w:val="000000" w:themeColor="text1"/>
          <w:sz w:val="22"/>
          <w:szCs w:val="22"/>
        </w:rPr>
        <w:t>Collaborate with grassroots and Indigenous-led organizations that provide infrastructure, housing, lending and other essential services in Indigenous communities.</w:t>
      </w:r>
    </w:p>
    <w:p w14:paraId="0E39D059" w14:textId="2DB6813F"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Diversity, Equity</w:t>
      </w:r>
      <w:r w:rsidR="00271621" w:rsidRPr="005356D4">
        <w:rPr>
          <w:b/>
          <w:i/>
          <w:color w:val="276092"/>
          <w:sz w:val="22"/>
          <w:szCs w:val="22"/>
        </w:rPr>
        <w:t>,</w:t>
      </w:r>
      <w:r w:rsidRPr="005356D4">
        <w:rPr>
          <w:b/>
          <w:i/>
          <w:color w:val="276092"/>
          <w:sz w:val="22"/>
          <w:szCs w:val="22"/>
        </w:rPr>
        <w:t xml:space="preserve"> and Inclusion:</w:t>
      </w:r>
      <w:r w:rsidRPr="005356D4">
        <w:rPr>
          <w:color w:val="276092"/>
          <w:sz w:val="22"/>
          <w:szCs w:val="22"/>
        </w:rPr>
        <w:t xml:space="preserve"> </w:t>
      </w:r>
      <w:r w:rsidRPr="005356D4">
        <w:rPr>
          <w:color w:val="000000" w:themeColor="text1"/>
          <w:sz w:val="22"/>
          <w:szCs w:val="22"/>
        </w:rPr>
        <w:t>Grow inclusive practices by improving organizational awareness, positioning, and approaches, which embrace Indigenous knowledge and are mindful of historical contexts, to better serve internal stakeholders and external partners and communities.</w:t>
      </w:r>
    </w:p>
    <w:p w14:paraId="5AFA9FA7" w14:textId="77777777"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Capacity Building and Innovation:</w:t>
      </w:r>
      <w:r w:rsidRPr="005356D4">
        <w:rPr>
          <w:b/>
          <w:i/>
          <w:color w:val="000000" w:themeColor="text1"/>
          <w:sz w:val="22"/>
          <w:szCs w:val="22"/>
        </w:rPr>
        <w:t xml:space="preserve"> </w:t>
      </w:r>
      <w:r w:rsidRPr="005356D4">
        <w:rPr>
          <w:color w:val="000000" w:themeColor="text1"/>
          <w:sz w:val="22"/>
          <w:szCs w:val="22"/>
        </w:rPr>
        <w:t>Strengthen RCAC’s operations by exploring innovative strategies, improving internal infrastructure, and promoting staff development so that RCAC can continue to build the capacity of organizations.</w:t>
      </w:r>
    </w:p>
    <w:p w14:paraId="5BCBA1C8" w14:textId="16C2DA30" w:rsidR="00176F02" w:rsidRPr="005356D4" w:rsidRDefault="00176F02" w:rsidP="003256C8">
      <w:pPr>
        <w:pStyle w:val="ListParagraph"/>
        <w:numPr>
          <w:ilvl w:val="0"/>
          <w:numId w:val="48"/>
        </w:numPr>
        <w:jc w:val="both"/>
        <w:rPr>
          <w:color w:val="000000" w:themeColor="text1"/>
          <w:sz w:val="22"/>
          <w:szCs w:val="22"/>
        </w:rPr>
      </w:pPr>
      <w:r w:rsidRPr="005356D4">
        <w:rPr>
          <w:b/>
          <w:i/>
          <w:color w:val="276092"/>
          <w:sz w:val="22"/>
          <w:szCs w:val="22"/>
        </w:rPr>
        <w:t>Outcome Measurement:</w:t>
      </w:r>
      <w:r w:rsidRPr="005356D4">
        <w:rPr>
          <w:color w:val="276092"/>
          <w:sz w:val="22"/>
          <w:szCs w:val="22"/>
        </w:rPr>
        <w:t xml:space="preserve"> </w:t>
      </w:r>
      <w:r w:rsidRPr="005356D4">
        <w:rPr>
          <w:color w:val="000000" w:themeColor="text1"/>
          <w:sz w:val="22"/>
          <w:szCs w:val="22"/>
        </w:rPr>
        <w:t>Transition RCAC measurement to an outcome-based model that effectively articulates the narrative of</w:t>
      </w:r>
      <w:r w:rsidR="00271621" w:rsidRPr="005356D4">
        <w:rPr>
          <w:color w:val="000000" w:themeColor="text1"/>
          <w:sz w:val="22"/>
          <w:szCs w:val="22"/>
        </w:rPr>
        <w:t xml:space="preserve"> its</w:t>
      </w:r>
      <w:r w:rsidRPr="005356D4">
        <w:rPr>
          <w:color w:val="000000" w:themeColor="text1"/>
          <w:sz w:val="22"/>
          <w:szCs w:val="22"/>
        </w:rPr>
        <w:t xml:space="preserve"> work, increases learning opportunities to refine </w:t>
      </w:r>
      <w:r w:rsidR="00271621" w:rsidRPr="005356D4">
        <w:rPr>
          <w:color w:val="000000" w:themeColor="text1"/>
          <w:sz w:val="22"/>
          <w:szCs w:val="22"/>
        </w:rPr>
        <w:t>its</w:t>
      </w:r>
      <w:r w:rsidRPr="005356D4">
        <w:rPr>
          <w:color w:val="000000" w:themeColor="text1"/>
          <w:sz w:val="22"/>
          <w:szCs w:val="22"/>
        </w:rPr>
        <w:t xml:space="preserve"> programmatic approach</w:t>
      </w:r>
      <w:r w:rsidR="00271621" w:rsidRPr="005356D4">
        <w:rPr>
          <w:color w:val="000000" w:themeColor="text1"/>
          <w:sz w:val="22"/>
          <w:szCs w:val="22"/>
        </w:rPr>
        <w:t>,</w:t>
      </w:r>
      <w:r w:rsidRPr="005356D4">
        <w:rPr>
          <w:color w:val="000000" w:themeColor="text1"/>
          <w:sz w:val="22"/>
          <w:szCs w:val="22"/>
        </w:rPr>
        <w:t xml:space="preserve"> and expands the metrics </w:t>
      </w:r>
      <w:r w:rsidR="00271621" w:rsidRPr="005356D4">
        <w:rPr>
          <w:color w:val="000000" w:themeColor="text1"/>
          <w:sz w:val="22"/>
          <w:szCs w:val="22"/>
        </w:rPr>
        <w:t>the organization</w:t>
      </w:r>
      <w:r w:rsidRPr="005356D4">
        <w:rPr>
          <w:color w:val="000000" w:themeColor="text1"/>
          <w:sz w:val="22"/>
          <w:szCs w:val="22"/>
        </w:rPr>
        <w:t xml:space="preserve"> can share with diverse funding sources.</w:t>
      </w:r>
    </w:p>
    <w:p w14:paraId="249C954F" w14:textId="77777777" w:rsidR="00176F02" w:rsidRPr="005356D4" w:rsidRDefault="00176F02" w:rsidP="003256C8">
      <w:pPr>
        <w:jc w:val="both"/>
        <w:rPr>
          <w:color w:val="000000" w:themeColor="text1"/>
          <w:sz w:val="22"/>
          <w:szCs w:val="22"/>
        </w:rPr>
      </w:pPr>
    </w:p>
    <w:p w14:paraId="76F40120" w14:textId="77777777" w:rsidR="00061DE4" w:rsidRPr="005356D4" w:rsidRDefault="00061DE4" w:rsidP="003256C8">
      <w:pPr>
        <w:jc w:val="both"/>
        <w:rPr>
          <w:b/>
          <w:color w:val="4A7628"/>
          <w:sz w:val="22"/>
          <w:szCs w:val="22"/>
        </w:rPr>
      </w:pPr>
      <w:r w:rsidRPr="005356D4">
        <w:rPr>
          <w:b/>
          <w:color w:val="4A7628"/>
          <w:sz w:val="22"/>
          <w:szCs w:val="22"/>
        </w:rPr>
        <w:t>Core Values</w:t>
      </w:r>
    </w:p>
    <w:p w14:paraId="5C0356C3" w14:textId="0FBC949C" w:rsidR="00061DE4" w:rsidRPr="005356D4" w:rsidRDefault="00061DE4" w:rsidP="003256C8">
      <w:pPr>
        <w:pStyle w:val="ListParagraph"/>
        <w:numPr>
          <w:ilvl w:val="0"/>
          <w:numId w:val="48"/>
        </w:numPr>
        <w:jc w:val="both"/>
        <w:rPr>
          <w:color w:val="000000" w:themeColor="text1"/>
          <w:sz w:val="22"/>
          <w:szCs w:val="22"/>
        </w:rPr>
      </w:pPr>
      <w:r w:rsidRPr="005356D4">
        <w:rPr>
          <w:b/>
          <w:i/>
          <w:color w:val="276092"/>
          <w:sz w:val="22"/>
          <w:szCs w:val="22"/>
        </w:rPr>
        <w:t>Leadership:</w:t>
      </w:r>
      <w:r w:rsidRPr="005356D4">
        <w:rPr>
          <w:color w:val="276092"/>
          <w:sz w:val="22"/>
          <w:szCs w:val="22"/>
        </w:rPr>
        <w:t xml:space="preserve"> </w:t>
      </w:r>
      <w:r w:rsidR="00271621" w:rsidRPr="005356D4">
        <w:rPr>
          <w:color w:val="000000" w:themeColor="text1"/>
          <w:sz w:val="22"/>
          <w:szCs w:val="22"/>
        </w:rPr>
        <w:t>I</w:t>
      </w:r>
      <w:r w:rsidRPr="005356D4">
        <w:rPr>
          <w:color w:val="000000" w:themeColor="text1"/>
          <w:sz w:val="22"/>
          <w:szCs w:val="22"/>
        </w:rPr>
        <w:t>dentif</w:t>
      </w:r>
      <w:r w:rsidR="00D51ACC" w:rsidRPr="005356D4">
        <w:rPr>
          <w:color w:val="000000" w:themeColor="text1"/>
          <w:sz w:val="22"/>
          <w:szCs w:val="22"/>
        </w:rPr>
        <w:t>y</w:t>
      </w:r>
      <w:r w:rsidRPr="005356D4">
        <w:rPr>
          <w:color w:val="000000" w:themeColor="text1"/>
          <w:sz w:val="22"/>
          <w:szCs w:val="22"/>
        </w:rPr>
        <w:t xml:space="preserve"> innovative strategies to further rural community and economic</w:t>
      </w:r>
      <w:r w:rsidR="00760E4B" w:rsidRPr="005356D4">
        <w:rPr>
          <w:color w:val="000000" w:themeColor="text1"/>
          <w:sz w:val="22"/>
          <w:szCs w:val="22"/>
        </w:rPr>
        <w:t xml:space="preserve"> </w:t>
      </w:r>
      <w:r w:rsidRPr="005356D4">
        <w:rPr>
          <w:color w:val="000000" w:themeColor="text1"/>
          <w:sz w:val="22"/>
          <w:szCs w:val="22"/>
        </w:rPr>
        <w:t>development and inspires partners to achieve great outcomes.</w:t>
      </w:r>
    </w:p>
    <w:p w14:paraId="0724594D" w14:textId="29085B04" w:rsidR="00061DE4" w:rsidRPr="005356D4" w:rsidRDefault="00061DE4" w:rsidP="003256C8">
      <w:pPr>
        <w:pStyle w:val="ListParagraph"/>
        <w:numPr>
          <w:ilvl w:val="0"/>
          <w:numId w:val="48"/>
        </w:numPr>
        <w:jc w:val="both"/>
        <w:rPr>
          <w:color w:val="000000" w:themeColor="text1"/>
          <w:sz w:val="22"/>
          <w:szCs w:val="22"/>
        </w:rPr>
      </w:pPr>
      <w:r w:rsidRPr="005356D4">
        <w:rPr>
          <w:b/>
          <w:i/>
          <w:color w:val="276092"/>
          <w:sz w:val="22"/>
          <w:szCs w:val="22"/>
        </w:rPr>
        <w:t>Collaboration:</w:t>
      </w:r>
      <w:r w:rsidRPr="005356D4">
        <w:rPr>
          <w:color w:val="276092"/>
          <w:sz w:val="22"/>
          <w:szCs w:val="22"/>
        </w:rPr>
        <w:t xml:space="preserve"> </w:t>
      </w:r>
      <w:r w:rsidR="00271621" w:rsidRPr="005356D4">
        <w:rPr>
          <w:color w:val="000000" w:themeColor="text1"/>
          <w:sz w:val="22"/>
          <w:szCs w:val="22"/>
        </w:rPr>
        <w:t>A</w:t>
      </w:r>
      <w:r w:rsidRPr="005356D4">
        <w:rPr>
          <w:color w:val="000000" w:themeColor="text1"/>
          <w:sz w:val="22"/>
          <w:szCs w:val="22"/>
        </w:rPr>
        <w:t>chieve superior results by respectfully and inclusively identifying and working with partners.</w:t>
      </w:r>
    </w:p>
    <w:p w14:paraId="625BECEA" w14:textId="75A122B2" w:rsidR="00061DE4" w:rsidRPr="005356D4" w:rsidRDefault="00061DE4" w:rsidP="003256C8">
      <w:pPr>
        <w:pStyle w:val="ListParagraph"/>
        <w:numPr>
          <w:ilvl w:val="0"/>
          <w:numId w:val="48"/>
        </w:numPr>
        <w:jc w:val="both"/>
        <w:rPr>
          <w:color w:val="000000" w:themeColor="text1"/>
          <w:sz w:val="22"/>
          <w:szCs w:val="22"/>
        </w:rPr>
      </w:pPr>
      <w:r w:rsidRPr="005356D4">
        <w:rPr>
          <w:b/>
          <w:i/>
          <w:color w:val="276092"/>
          <w:sz w:val="22"/>
          <w:szCs w:val="22"/>
        </w:rPr>
        <w:t>Commitment:</w:t>
      </w:r>
      <w:r w:rsidRPr="005356D4">
        <w:rPr>
          <w:color w:val="276092"/>
          <w:sz w:val="22"/>
          <w:szCs w:val="22"/>
        </w:rPr>
        <w:t xml:space="preserve"> </w:t>
      </w:r>
      <w:r w:rsidR="00271621" w:rsidRPr="005356D4">
        <w:rPr>
          <w:color w:val="000000" w:themeColor="text1"/>
          <w:sz w:val="22"/>
          <w:szCs w:val="22"/>
        </w:rPr>
        <w:t>W</w:t>
      </w:r>
      <w:r w:rsidRPr="005356D4">
        <w:rPr>
          <w:color w:val="000000" w:themeColor="text1"/>
          <w:sz w:val="22"/>
          <w:szCs w:val="22"/>
        </w:rPr>
        <w:t>ork with passion and dedication to improve rural communities and the</w:t>
      </w:r>
      <w:r w:rsidR="00760E4B" w:rsidRPr="005356D4">
        <w:rPr>
          <w:color w:val="000000" w:themeColor="text1"/>
          <w:sz w:val="22"/>
          <w:szCs w:val="22"/>
        </w:rPr>
        <w:t xml:space="preserve"> </w:t>
      </w:r>
      <w:r w:rsidRPr="005356D4">
        <w:rPr>
          <w:color w:val="000000" w:themeColor="text1"/>
          <w:sz w:val="22"/>
          <w:szCs w:val="22"/>
        </w:rPr>
        <w:t>lives of their low-income residents.</w:t>
      </w:r>
    </w:p>
    <w:p w14:paraId="7B9CC650" w14:textId="111848AF" w:rsidR="00061DE4" w:rsidRPr="005356D4" w:rsidRDefault="00061DE4" w:rsidP="003256C8">
      <w:pPr>
        <w:pStyle w:val="ListParagraph"/>
        <w:numPr>
          <w:ilvl w:val="0"/>
          <w:numId w:val="48"/>
        </w:numPr>
        <w:jc w:val="both"/>
        <w:rPr>
          <w:color w:val="000000" w:themeColor="text1"/>
          <w:sz w:val="22"/>
          <w:szCs w:val="22"/>
        </w:rPr>
      </w:pPr>
      <w:r w:rsidRPr="005356D4">
        <w:rPr>
          <w:b/>
          <w:i/>
          <w:color w:val="276092"/>
          <w:sz w:val="22"/>
          <w:szCs w:val="22"/>
        </w:rPr>
        <w:t>Quality:</w:t>
      </w:r>
      <w:r w:rsidRPr="005356D4">
        <w:rPr>
          <w:color w:val="000000" w:themeColor="text1"/>
          <w:sz w:val="22"/>
          <w:szCs w:val="22"/>
        </w:rPr>
        <w:t xml:space="preserve"> </w:t>
      </w:r>
      <w:r w:rsidR="00271621" w:rsidRPr="005356D4">
        <w:rPr>
          <w:color w:val="000000" w:themeColor="text1"/>
          <w:sz w:val="22"/>
          <w:szCs w:val="22"/>
        </w:rPr>
        <w:t>P</w:t>
      </w:r>
      <w:r w:rsidRPr="005356D4">
        <w:rPr>
          <w:color w:val="000000" w:themeColor="text1"/>
          <w:sz w:val="22"/>
          <w:szCs w:val="22"/>
        </w:rPr>
        <w:t>roduce exceptional work produc</w:t>
      </w:r>
      <w:r w:rsidR="00271621" w:rsidRPr="005356D4">
        <w:rPr>
          <w:color w:val="000000" w:themeColor="text1"/>
          <w:sz w:val="22"/>
          <w:szCs w:val="22"/>
        </w:rPr>
        <w:t>ts to help</w:t>
      </w:r>
      <w:r w:rsidRPr="005356D4">
        <w:rPr>
          <w:color w:val="000000" w:themeColor="text1"/>
          <w:sz w:val="22"/>
          <w:szCs w:val="22"/>
        </w:rPr>
        <w:t xml:space="preserve"> </w:t>
      </w:r>
      <w:r w:rsidR="00271621" w:rsidRPr="005356D4">
        <w:rPr>
          <w:color w:val="000000" w:themeColor="text1"/>
          <w:sz w:val="22"/>
          <w:szCs w:val="22"/>
        </w:rPr>
        <w:t xml:space="preserve">RCAC </w:t>
      </w:r>
      <w:r w:rsidRPr="005356D4">
        <w:rPr>
          <w:color w:val="000000" w:themeColor="text1"/>
          <w:sz w:val="22"/>
          <w:szCs w:val="22"/>
        </w:rPr>
        <w:t>partners meet their goals.</w:t>
      </w:r>
    </w:p>
    <w:p w14:paraId="4870EE30" w14:textId="059D84CA" w:rsidR="00061DE4" w:rsidRPr="005356D4" w:rsidRDefault="00061DE4" w:rsidP="003256C8">
      <w:pPr>
        <w:pStyle w:val="ListParagraph"/>
        <w:numPr>
          <w:ilvl w:val="0"/>
          <w:numId w:val="48"/>
        </w:numPr>
        <w:jc w:val="both"/>
        <w:rPr>
          <w:color w:val="000000" w:themeColor="text1"/>
          <w:sz w:val="22"/>
          <w:szCs w:val="22"/>
        </w:rPr>
      </w:pPr>
      <w:r w:rsidRPr="005356D4">
        <w:rPr>
          <w:b/>
          <w:i/>
          <w:color w:val="276092"/>
          <w:sz w:val="22"/>
          <w:szCs w:val="22"/>
        </w:rPr>
        <w:lastRenderedPageBreak/>
        <w:t>Integrity:</w:t>
      </w:r>
      <w:r w:rsidRPr="005356D4">
        <w:rPr>
          <w:color w:val="276092"/>
          <w:sz w:val="22"/>
          <w:szCs w:val="22"/>
        </w:rPr>
        <w:t xml:space="preserve"> </w:t>
      </w:r>
      <w:r w:rsidR="00271621" w:rsidRPr="005356D4">
        <w:rPr>
          <w:color w:val="000000" w:themeColor="text1"/>
          <w:sz w:val="22"/>
          <w:szCs w:val="22"/>
        </w:rPr>
        <w:t>P</w:t>
      </w:r>
      <w:r w:rsidRPr="005356D4">
        <w:rPr>
          <w:color w:val="000000" w:themeColor="text1"/>
          <w:sz w:val="22"/>
          <w:szCs w:val="22"/>
        </w:rPr>
        <w:t xml:space="preserve">ractice the highest professional standards and cultural competency in </w:t>
      </w:r>
      <w:r w:rsidR="00271621" w:rsidRPr="005356D4">
        <w:rPr>
          <w:color w:val="000000" w:themeColor="text1"/>
          <w:sz w:val="22"/>
          <w:szCs w:val="22"/>
        </w:rPr>
        <w:t xml:space="preserve">RCAC’s </w:t>
      </w:r>
      <w:r w:rsidRPr="005356D4">
        <w:rPr>
          <w:color w:val="000000" w:themeColor="text1"/>
          <w:sz w:val="22"/>
          <w:szCs w:val="22"/>
        </w:rPr>
        <w:t>work.</w:t>
      </w:r>
      <w:r w:rsidRPr="005356D4">
        <w:rPr>
          <w:color w:val="000000" w:themeColor="text1"/>
          <w:sz w:val="22"/>
          <w:szCs w:val="22"/>
        </w:rPr>
        <w:cr/>
      </w:r>
    </w:p>
    <w:p w14:paraId="0E3E088B" w14:textId="4B0899B5" w:rsidR="00027FEE" w:rsidRDefault="00027FEE" w:rsidP="003256C8">
      <w:pPr>
        <w:pStyle w:val="BodyText"/>
        <w:spacing w:after="0"/>
        <w:jc w:val="both"/>
        <w:rPr>
          <w:color w:val="000000" w:themeColor="text1"/>
          <w:kern w:val="36"/>
          <w:sz w:val="22"/>
          <w:szCs w:val="22"/>
        </w:rPr>
      </w:pPr>
      <w:r w:rsidRPr="005356D4">
        <w:rPr>
          <w:color w:val="000000" w:themeColor="text1"/>
          <w:kern w:val="36"/>
          <w:sz w:val="22"/>
          <w:szCs w:val="22"/>
        </w:rPr>
        <w:t xml:space="preserve">RCAC </w:t>
      </w:r>
      <w:r w:rsidR="00744EEB">
        <w:rPr>
          <w:color w:val="000000" w:themeColor="text1"/>
          <w:kern w:val="36"/>
          <w:sz w:val="22"/>
          <w:szCs w:val="22"/>
        </w:rPr>
        <w:t>has</w:t>
      </w:r>
      <w:r w:rsidRPr="005356D4">
        <w:rPr>
          <w:color w:val="000000" w:themeColor="text1"/>
          <w:kern w:val="36"/>
          <w:sz w:val="22"/>
          <w:szCs w:val="22"/>
        </w:rPr>
        <w:t xml:space="preserve"> </w:t>
      </w:r>
      <w:r w:rsidR="00D51ACC" w:rsidRPr="005356D4">
        <w:rPr>
          <w:color w:val="000000" w:themeColor="text1"/>
          <w:kern w:val="36"/>
          <w:sz w:val="22"/>
          <w:szCs w:val="22"/>
        </w:rPr>
        <w:t>expanded</w:t>
      </w:r>
      <w:r w:rsidRPr="005356D4">
        <w:rPr>
          <w:color w:val="000000" w:themeColor="text1"/>
          <w:kern w:val="36"/>
          <w:sz w:val="22"/>
          <w:szCs w:val="22"/>
        </w:rPr>
        <w:t xml:space="preserve"> and elevated </w:t>
      </w:r>
      <w:r w:rsidR="00176F02" w:rsidRPr="005356D4">
        <w:rPr>
          <w:color w:val="000000" w:themeColor="text1"/>
          <w:kern w:val="36"/>
          <w:sz w:val="22"/>
          <w:szCs w:val="22"/>
        </w:rPr>
        <w:t>its</w:t>
      </w:r>
      <w:r w:rsidRPr="005356D4">
        <w:rPr>
          <w:color w:val="000000" w:themeColor="text1"/>
          <w:kern w:val="36"/>
          <w:sz w:val="22"/>
          <w:szCs w:val="22"/>
        </w:rPr>
        <w:t xml:space="preserve"> DEI platform and </w:t>
      </w:r>
      <w:r w:rsidR="00176F02" w:rsidRPr="005356D4">
        <w:rPr>
          <w:color w:val="000000" w:themeColor="text1"/>
          <w:kern w:val="36"/>
          <w:sz w:val="22"/>
          <w:szCs w:val="22"/>
        </w:rPr>
        <w:t>work</w:t>
      </w:r>
      <w:r w:rsidR="00271621" w:rsidRPr="005356D4">
        <w:rPr>
          <w:color w:val="000000" w:themeColor="text1"/>
          <w:kern w:val="36"/>
          <w:sz w:val="22"/>
          <w:szCs w:val="22"/>
        </w:rPr>
        <w:t>. The organization</w:t>
      </w:r>
      <w:r w:rsidR="00A66D01" w:rsidRPr="005356D4">
        <w:rPr>
          <w:color w:val="000000" w:themeColor="text1"/>
          <w:kern w:val="36"/>
          <w:sz w:val="22"/>
          <w:szCs w:val="22"/>
        </w:rPr>
        <w:t xml:space="preserve"> added a </w:t>
      </w:r>
      <w:r w:rsidRPr="005356D4">
        <w:rPr>
          <w:color w:val="000000" w:themeColor="text1"/>
          <w:kern w:val="36"/>
          <w:sz w:val="22"/>
          <w:szCs w:val="22"/>
        </w:rPr>
        <w:t xml:space="preserve">dedicated committee and focus groups, bi-monthly listening sessions offered by diverse representatives, and </w:t>
      </w:r>
      <w:r w:rsidR="00176F02" w:rsidRPr="005356D4">
        <w:rPr>
          <w:color w:val="000000" w:themeColor="text1"/>
          <w:kern w:val="36"/>
          <w:sz w:val="22"/>
          <w:szCs w:val="22"/>
        </w:rPr>
        <w:t xml:space="preserve">tools and </w:t>
      </w:r>
      <w:r w:rsidRPr="005356D4">
        <w:rPr>
          <w:color w:val="000000" w:themeColor="text1"/>
          <w:kern w:val="36"/>
          <w:sz w:val="22"/>
          <w:szCs w:val="22"/>
        </w:rPr>
        <w:t xml:space="preserve">assessments to inform the learning and experiential journey of all staff, key stakeholders, and </w:t>
      </w:r>
      <w:r w:rsidR="00C96350">
        <w:rPr>
          <w:color w:val="000000" w:themeColor="text1"/>
          <w:kern w:val="36"/>
          <w:sz w:val="22"/>
          <w:szCs w:val="22"/>
        </w:rPr>
        <w:t>b</w:t>
      </w:r>
      <w:r w:rsidR="00C96350" w:rsidRPr="005356D4">
        <w:rPr>
          <w:color w:val="000000" w:themeColor="text1"/>
          <w:kern w:val="36"/>
          <w:sz w:val="22"/>
          <w:szCs w:val="22"/>
        </w:rPr>
        <w:t xml:space="preserve">oard </w:t>
      </w:r>
      <w:r w:rsidRPr="005356D4">
        <w:rPr>
          <w:color w:val="000000" w:themeColor="text1"/>
          <w:kern w:val="36"/>
          <w:sz w:val="22"/>
          <w:szCs w:val="22"/>
        </w:rPr>
        <w:t xml:space="preserve">members as a reference to guide </w:t>
      </w:r>
      <w:r w:rsidR="007A09AD" w:rsidRPr="005356D4">
        <w:rPr>
          <w:color w:val="000000" w:themeColor="text1"/>
          <w:kern w:val="36"/>
          <w:sz w:val="22"/>
          <w:szCs w:val="22"/>
        </w:rPr>
        <w:t>all</w:t>
      </w:r>
      <w:r w:rsidRPr="005356D4">
        <w:rPr>
          <w:color w:val="000000" w:themeColor="text1"/>
          <w:kern w:val="36"/>
          <w:sz w:val="22"/>
          <w:szCs w:val="22"/>
        </w:rPr>
        <w:t xml:space="preserve"> internal and external communications.</w:t>
      </w:r>
    </w:p>
    <w:p w14:paraId="722AD3B2" w14:textId="70084A46" w:rsidR="00C01E9C" w:rsidRDefault="00C01E9C" w:rsidP="003256C8">
      <w:pPr>
        <w:pStyle w:val="BodyText"/>
        <w:spacing w:after="0"/>
        <w:jc w:val="both"/>
        <w:rPr>
          <w:color w:val="000000" w:themeColor="text1"/>
          <w:kern w:val="36"/>
          <w:sz w:val="22"/>
          <w:szCs w:val="22"/>
        </w:rPr>
      </w:pPr>
    </w:p>
    <w:p w14:paraId="09164DF4" w14:textId="36860F4B" w:rsidR="00C01E9C" w:rsidRPr="005356D4" w:rsidRDefault="006D6A9A" w:rsidP="003256C8">
      <w:pPr>
        <w:pStyle w:val="BodyText"/>
        <w:spacing w:after="0"/>
        <w:jc w:val="both"/>
        <w:rPr>
          <w:color w:val="000000" w:themeColor="text1"/>
          <w:kern w:val="36"/>
          <w:sz w:val="22"/>
          <w:szCs w:val="22"/>
        </w:rPr>
      </w:pPr>
      <w:r>
        <w:rPr>
          <w:color w:val="000000" w:themeColor="text1"/>
          <w:kern w:val="36"/>
          <w:sz w:val="22"/>
          <w:szCs w:val="22"/>
        </w:rPr>
        <w:t>Live Well, Work Well is a wellness initiative that the organization has spent the last year</w:t>
      </w:r>
      <w:r w:rsidR="0019563E">
        <w:rPr>
          <w:color w:val="000000" w:themeColor="text1"/>
          <w:kern w:val="36"/>
          <w:sz w:val="22"/>
          <w:szCs w:val="22"/>
        </w:rPr>
        <w:t xml:space="preserve"> developing</w:t>
      </w:r>
      <w:r w:rsidR="00AF0F39">
        <w:rPr>
          <w:color w:val="000000" w:themeColor="text1"/>
          <w:kern w:val="36"/>
          <w:sz w:val="22"/>
          <w:szCs w:val="22"/>
        </w:rPr>
        <w:t>. With</w:t>
      </w:r>
      <w:r w:rsidR="0019563E">
        <w:rPr>
          <w:color w:val="000000" w:themeColor="text1"/>
          <w:kern w:val="36"/>
          <w:sz w:val="22"/>
          <w:szCs w:val="22"/>
        </w:rPr>
        <w:t xml:space="preserve"> </w:t>
      </w:r>
      <w:r w:rsidR="00D5354F">
        <w:rPr>
          <w:color w:val="000000" w:themeColor="text1"/>
          <w:kern w:val="36"/>
          <w:sz w:val="22"/>
          <w:szCs w:val="22"/>
        </w:rPr>
        <w:t>consultant</w:t>
      </w:r>
      <w:r w:rsidR="0019563E">
        <w:rPr>
          <w:color w:val="000000" w:themeColor="text1"/>
          <w:kern w:val="36"/>
          <w:sz w:val="22"/>
          <w:szCs w:val="22"/>
        </w:rPr>
        <w:t xml:space="preserve"> leadership</w:t>
      </w:r>
      <w:r w:rsidR="00D5354F">
        <w:rPr>
          <w:color w:val="000000" w:themeColor="text1"/>
          <w:kern w:val="36"/>
          <w:sz w:val="22"/>
          <w:szCs w:val="22"/>
        </w:rPr>
        <w:t xml:space="preserve">, </w:t>
      </w:r>
      <w:r w:rsidR="00B41AC8">
        <w:rPr>
          <w:color w:val="000000" w:themeColor="text1"/>
          <w:kern w:val="36"/>
          <w:sz w:val="22"/>
          <w:szCs w:val="22"/>
        </w:rPr>
        <w:t>a dedicated steering and staff committee</w:t>
      </w:r>
      <w:r w:rsidR="0019563E">
        <w:rPr>
          <w:color w:val="000000" w:themeColor="text1"/>
          <w:kern w:val="36"/>
          <w:sz w:val="22"/>
          <w:szCs w:val="22"/>
        </w:rPr>
        <w:t xml:space="preserve"> </w:t>
      </w:r>
      <w:r w:rsidR="00D5354F">
        <w:rPr>
          <w:color w:val="000000" w:themeColor="text1"/>
          <w:kern w:val="36"/>
          <w:sz w:val="22"/>
          <w:szCs w:val="22"/>
        </w:rPr>
        <w:t xml:space="preserve">cultivated input </w:t>
      </w:r>
      <w:r w:rsidR="0019563E">
        <w:rPr>
          <w:color w:val="000000" w:themeColor="text1"/>
          <w:kern w:val="36"/>
          <w:sz w:val="22"/>
          <w:szCs w:val="22"/>
        </w:rPr>
        <w:t xml:space="preserve">through a series </w:t>
      </w:r>
      <w:r w:rsidR="00AF0F39">
        <w:rPr>
          <w:color w:val="000000" w:themeColor="text1"/>
          <w:kern w:val="36"/>
          <w:sz w:val="22"/>
          <w:szCs w:val="22"/>
        </w:rPr>
        <w:t>of surveys</w:t>
      </w:r>
      <w:r w:rsidR="009616B9">
        <w:rPr>
          <w:color w:val="000000" w:themeColor="text1"/>
          <w:kern w:val="36"/>
          <w:sz w:val="22"/>
          <w:szCs w:val="22"/>
        </w:rPr>
        <w:t xml:space="preserve"> and facilitated discussions with </w:t>
      </w:r>
      <w:r w:rsidR="004E5C77">
        <w:rPr>
          <w:color w:val="000000" w:themeColor="text1"/>
          <w:kern w:val="36"/>
          <w:sz w:val="22"/>
          <w:szCs w:val="22"/>
        </w:rPr>
        <w:t xml:space="preserve">leadership, committees and </w:t>
      </w:r>
      <w:r w:rsidR="00770AA9">
        <w:rPr>
          <w:color w:val="000000" w:themeColor="text1"/>
          <w:kern w:val="36"/>
          <w:sz w:val="22"/>
          <w:szCs w:val="22"/>
        </w:rPr>
        <w:t xml:space="preserve">staff. </w:t>
      </w:r>
      <w:r w:rsidR="001B1F6B">
        <w:rPr>
          <w:color w:val="000000" w:themeColor="text1"/>
          <w:kern w:val="36"/>
          <w:sz w:val="22"/>
          <w:szCs w:val="22"/>
        </w:rPr>
        <w:t xml:space="preserve">The initiative represents RCAC’s commitment to the ongoing development of practices and </w:t>
      </w:r>
      <w:r w:rsidR="00770AA9">
        <w:rPr>
          <w:color w:val="000000" w:themeColor="text1"/>
          <w:kern w:val="36"/>
          <w:sz w:val="22"/>
          <w:szCs w:val="22"/>
        </w:rPr>
        <w:t>policies</w:t>
      </w:r>
      <w:r w:rsidR="001B1F6B">
        <w:rPr>
          <w:color w:val="000000" w:themeColor="text1"/>
          <w:kern w:val="36"/>
          <w:sz w:val="22"/>
          <w:szCs w:val="22"/>
        </w:rPr>
        <w:t xml:space="preserve"> that promote a culture of wellbeing.</w:t>
      </w:r>
    </w:p>
    <w:p w14:paraId="677F49BA" w14:textId="77777777" w:rsidR="00D47B30" w:rsidRPr="005356D4" w:rsidRDefault="00D47B30" w:rsidP="003256C8">
      <w:pPr>
        <w:pStyle w:val="CommentText"/>
        <w:jc w:val="both"/>
        <w:rPr>
          <w:color w:val="000000" w:themeColor="text1"/>
          <w:kern w:val="36"/>
          <w:sz w:val="22"/>
          <w:szCs w:val="22"/>
        </w:rPr>
      </w:pPr>
    </w:p>
    <w:p w14:paraId="76CAC65A" w14:textId="35A93F80" w:rsidR="009E4A95" w:rsidRPr="005356D4" w:rsidRDefault="00041DBB" w:rsidP="003256C8">
      <w:pPr>
        <w:jc w:val="both"/>
        <w:rPr>
          <w:color w:val="000000" w:themeColor="text1"/>
          <w:kern w:val="36"/>
          <w:sz w:val="22"/>
          <w:szCs w:val="22"/>
        </w:rPr>
      </w:pPr>
      <w:r w:rsidRPr="005356D4">
        <w:rPr>
          <w:color w:val="000000" w:themeColor="text1"/>
          <w:kern w:val="36"/>
          <w:sz w:val="22"/>
          <w:szCs w:val="22"/>
        </w:rPr>
        <w:t xml:space="preserve">Headquartered in West Sacramento in a building </w:t>
      </w:r>
      <w:r w:rsidR="00A66D01" w:rsidRPr="005356D4">
        <w:rPr>
          <w:color w:val="000000" w:themeColor="text1"/>
          <w:kern w:val="36"/>
          <w:sz w:val="22"/>
          <w:szCs w:val="22"/>
        </w:rPr>
        <w:t>it owns</w:t>
      </w:r>
      <w:r w:rsidRPr="005356D4">
        <w:rPr>
          <w:color w:val="000000" w:themeColor="text1"/>
          <w:kern w:val="36"/>
          <w:sz w:val="22"/>
          <w:szCs w:val="22"/>
        </w:rPr>
        <w:t xml:space="preserve">, RCAC has an estimated annual budget </w:t>
      </w:r>
      <w:r w:rsidR="005356D4" w:rsidRPr="005356D4">
        <w:rPr>
          <w:color w:val="000000" w:themeColor="text1"/>
          <w:kern w:val="36"/>
          <w:sz w:val="22"/>
          <w:szCs w:val="22"/>
        </w:rPr>
        <w:t>exceeding</w:t>
      </w:r>
      <w:r w:rsidR="008F2C6E" w:rsidRPr="005356D4">
        <w:rPr>
          <w:color w:val="000000" w:themeColor="text1"/>
          <w:kern w:val="36"/>
          <w:sz w:val="22"/>
          <w:szCs w:val="22"/>
        </w:rPr>
        <w:t xml:space="preserve"> </w:t>
      </w:r>
      <w:r w:rsidRPr="005356D4">
        <w:rPr>
          <w:color w:val="000000" w:themeColor="text1"/>
          <w:kern w:val="36"/>
          <w:sz w:val="22"/>
          <w:szCs w:val="22"/>
        </w:rPr>
        <w:t>$</w:t>
      </w:r>
      <w:r w:rsidR="008F2C6E" w:rsidRPr="005356D4">
        <w:rPr>
          <w:color w:val="000000" w:themeColor="text1"/>
          <w:kern w:val="36"/>
          <w:sz w:val="22"/>
          <w:szCs w:val="22"/>
        </w:rPr>
        <w:t>3</w:t>
      </w:r>
      <w:r w:rsidRPr="005356D4">
        <w:rPr>
          <w:color w:val="000000" w:themeColor="text1"/>
          <w:kern w:val="36"/>
          <w:sz w:val="22"/>
          <w:szCs w:val="22"/>
        </w:rPr>
        <w:t>0 million</w:t>
      </w:r>
      <w:r w:rsidR="006A564B" w:rsidRPr="005356D4">
        <w:rPr>
          <w:color w:val="000000" w:themeColor="text1"/>
          <w:kern w:val="36"/>
          <w:sz w:val="22"/>
          <w:szCs w:val="22"/>
        </w:rPr>
        <w:t xml:space="preserve"> (excluding </w:t>
      </w:r>
      <w:r w:rsidR="00231AB2" w:rsidRPr="005356D4">
        <w:rPr>
          <w:color w:val="000000" w:themeColor="text1"/>
          <w:kern w:val="36"/>
          <w:sz w:val="22"/>
          <w:szCs w:val="22"/>
        </w:rPr>
        <w:t xml:space="preserve">the </w:t>
      </w:r>
      <w:r w:rsidR="006A564B" w:rsidRPr="005356D4">
        <w:rPr>
          <w:color w:val="000000" w:themeColor="text1"/>
          <w:kern w:val="36"/>
          <w:sz w:val="22"/>
          <w:szCs w:val="22"/>
        </w:rPr>
        <w:t>Vector Fund</w:t>
      </w:r>
      <w:r w:rsidR="00231AB2" w:rsidRPr="005356D4">
        <w:rPr>
          <w:color w:val="000000" w:themeColor="text1"/>
          <w:kern w:val="36"/>
          <w:sz w:val="22"/>
          <w:szCs w:val="22"/>
        </w:rPr>
        <w:t xml:space="preserve"> budget)</w:t>
      </w:r>
      <w:r w:rsidR="00A66D01" w:rsidRPr="005356D4">
        <w:rPr>
          <w:color w:val="000000" w:themeColor="text1"/>
          <w:kern w:val="36"/>
          <w:sz w:val="22"/>
          <w:szCs w:val="22"/>
        </w:rPr>
        <w:t xml:space="preserve">; more than $200 million in </w:t>
      </w:r>
      <w:r w:rsidRPr="005356D4">
        <w:rPr>
          <w:color w:val="000000" w:themeColor="text1"/>
          <w:kern w:val="36"/>
          <w:sz w:val="22"/>
          <w:szCs w:val="22"/>
        </w:rPr>
        <w:t>total assets and net assets of more than $</w:t>
      </w:r>
      <w:r w:rsidR="00C82C26" w:rsidRPr="005356D4">
        <w:rPr>
          <w:color w:val="000000" w:themeColor="text1"/>
          <w:kern w:val="36"/>
          <w:sz w:val="22"/>
          <w:szCs w:val="22"/>
        </w:rPr>
        <w:t>80</w:t>
      </w:r>
      <w:r w:rsidRPr="005356D4">
        <w:rPr>
          <w:color w:val="000000" w:themeColor="text1"/>
          <w:kern w:val="36"/>
          <w:sz w:val="22"/>
          <w:szCs w:val="22"/>
        </w:rPr>
        <w:t xml:space="preserve"> million</w:t>
      </w:r>
      <w:r w:rsidR="00A66D01" w:rsidRPr="005356D4">
        <w:rPr>
          <w:color w:val="000000" w:themeColor="text1"/>
          <w:kern w:val="36"/>
          <w:sz w:val="22"/>
          <w:szCs w:val="22"/>
        </w:rPr>
        <w:t xml:space="preserve">; </w:t>
      </w:r>
      <w:r w:rsidR="00004E71" w:rsidRPr="005356D4">
        <w:rPr>
          <w:color w:val="000000" w:themeColor="text1"/>
          <w:kern w:val="36"/>
          <w:sz w:val="22"/>
          <w:szCs w:val="22"/>
        </w:rPr>
        <w:t>and</w:t>
      </w:r>
      <w:r w:rsidR="008F2C6E" w:rsidRPr="005356D4">
        <w:rPr>
          <w:color w:val="000000" w:themeColor="text1"/>
          <w:kern w:val="36"/>
          <w:sz w:val="22"/>
          <w:szCs w:val="22"/>
        </w:rPr>
        <w:t xml:space="preserve"> </w:t>
      </w:r>
      <w:r w:rsidR="00A66D01" w:rsidRPr="005356D4">
        <w:rPr>
          <w:color w:val="000000" w:themeColor="text1"/>
          <w:kern w:val="36"/>
          <w:sz w:val="22"/>
          <w:szCs w:val="22"/>
        </w:rPr>
        <w:t>received</w:t>
      </w:r>
      <w:r w:rsidR="00004E71" w:rsidRPr="005356D4">
        <w:rPr>
          <w:color w:val="000000" w:themeColor="text1"/>
          <w:kern w:val="36"/>
          <w:sz w:val="22"/>
          <w:szCs w:val="22"/>
        </w:rPr>
        <w:t xml:space="preserve"> a $20 million unrestricted grant</w:t>
      </w:r>
      <w:r w:rsidR="00BC2B0D" w:rsidRPr="005356D4">
        <w:rPr>
          <w:color w:val="000000" w:themeColor="text1"/>
          <w:kern w:val="36"/>
          <w:sz w:val="22"/>
          <w:szCs w:val="22"/>
        </w:rPr>
        <w:t xml:space="preserve"> in late </w:t>
      </w:r>
      <w:r w:rsidR="00701802">
        <w:rPr>
          <w:color w:val="000000" w:themeColor="text1"/>
          <w:kern w:val="36"/>
          <w:sz w:val="22"/>
          <w:szCs w:val="22"/>
        </w:rPr>
        <w:t xml:space="preserve">2020 </w:t>
      </w:r>
      <w:r w:rsidR="005356D4" w:rsidRPr="005356D4">
        <w:rPr>
          <w:color w:val="000000" w:themeColor="text1"/>
          <w:kern w:val="36"/>
          <w:sz w:val="22"/>
          <w:szCs w:val="22"/>
        </w:rPr>
        <w:t>which seeded the Vector Fund</w:t>
      </w:r>
      <w:r w:rsidR="00004E71" w:rsidRPr="005356D4">
        <w:rPr>
          <w:color w:val="000000" w:themeColor="text1"/>
          <w:kern w:val="36"/>
          <w:sz w:val="22"/>
          <w:szCs w:val="22"/>
        </w:rPr>
        <w:t xml:space="preserve">. </w:t>
      </w:r>
      <w:r w:rsidR="00271621" w:rsidRPr="005356D4">
        <w:rPr>
          <w:color w:val="000000" w:themeColor="text1"/>
          <w:kern w:val="36"/>
          <w:sz w:val="22"/>
          <w:szCs w:val="22"/>
        </w:rPr>
        <w:t>Approximately two thirds</w:t>
      </w:r>
      <w:r w:rsidRPr="005356D4">
        <w:rPr>
          <w:color w:val="000000" w:themeColor="text1"/>
          <w:kern w:val="36"/>
          <w:sz w:val="22"/>
          <w:szCs w:val="22"/>
        </w:rPr>
        <w:t xml:space="preserve"> of the annual budget </w:t>
      </w:r>
      <w:r w:rsidR="005B7F0E" w:rsidRPr="005356D4">
        <w:rPr>
          <w:color w:val="000000" w:themeColor="text1"/>
          <w:kern w:val="36"/>
          <w:sz w:val="22"/>
          <w:szCs w:val="22"/>
        </w:rPr>
        <w:t>come</w:t>
      </w:r>
      <w:r w:rsidRPr="005356D4">
        <w:rPr>
          <w:color w:val="000000" w:themeColor="text1"/>
          <w:kern w:val="36"/>
          <w:sz w:val="22"/>
          <w:szCs w:val="22"/>
        </w:rPr>
        <w:t xml:space="preserve"> from grants and contracts. </w:t>
      </w:r>
      <w:r w:rsidRPr="005356D4">
        <w:rPr>
          <w:sz w:val="22"/>
          <w:szCs w:val="22"/>
        </w:rPr>
        <w:t>Governed</w:t>
      </w:r>
      <w:r w:rsidRPr="005356D4">
        <w:rPr>
          <w:color w:val="000000" w:themeColor="text1"/>
          <w:kern w:val="36"/>
          <w:sz w:val="22"/>
          <w:szCs w:val="22"/>
        </w:rPr>
        <w:t xml:space="preserve"> by </w:t>
      </w:r>
      <w:r w:rsidR="00B93D13" w:rsidRPr="005356D4">
        <w:rPr>
          <w:color w:val="000000" w:themeColor="text1"/>
          <w:kern w:val="36"/>
          <w:sz w:val="22"/>
          <w:szCs w:val="22"/>
        </w:rPr>
        <w:t>a</w:t>
      </w:r>
      <w:r w:rsidR="00271621" w:rsidRPr="005356D4">
        <w:rPr>
          <w:color w:val="000000" w:themeColor="text1"/>
          <w:kern w:val="36"/>
          <w:sz w:val="22"/>
          <w:szCs w:val="22"/>
        </w:rPr>
        <w:t xml:space="preserve"> </w:t>
      </w:r>
      <w:r w:rsidR="008F2C6E" w:rsidRPr="005356D4">
        <w:rPr>
          <w:color w:val="000000" w:themeColor="text1"/>
          <w:kern w:val="36"/>
          <w:sz w:val="22"/>
          <w:szCs w:val="22"/>
        </w:rPr>
        <w:t xml:space="preserve"> twelve</w:t>
      </w:r>
      <w:r w:rsidRPr="005356D4">
        <w:rPr>
          <w:color w:val="000000" w:themeColor="text1"/>
          <w:kern w:val="36"/>
          <w:sz w:val="22"/>
          <w:szCs w:val="22"/>
        </w:rPr>
        <w:t xml:space="preserve">-person diverse </w:t>
      </w:r>
      <w:r w:rsidR="00271621" w:rsidRPr="005356D4">
        <w:rPr>
          <w:color w:val="000000" w:themeColor="text1"/>
          <w:kern w:val="36"/>
          <w:sz w:val="22"/>
          <w:szCs w:val="22"/>
        </w:rPr>
        <w:t>B</w:t>
      </w:r>
      <w:r w:rsidRPr="005356D4">
        <w:rPr>
          <w:color w:val="000000" w:themeColor="text1"/>
          <w:kern w:val="36"/>
          <w:sz w:val="22"/>
          <w:szCs w:val="22"/>
        </w:rPr>
        <w:t xml:space="preserve">oard of </w:t>
      </w:r>
      <w:r w:rsidR="00271621" w:rsidRPr="005356D4">
        <w:rPr>
          <w:color w:val="000000" w:themeColor="text1"/>
          <w:kern w:val="36"/>
          <w:sz w:val="22"/>
          <w:szCs w:val="22"/>
        </w:rPr>
        <w:t>D</w:t>
      </w:r>
      <w:r w:rsidRPr="005356D4">
        <w:rPr>
          <w:color w:val="000000" w:themeColor="text1"/>
          <w:kern w:val="36"/>
          <w:sz w:val="22"/>
          <w:szCs w:val="22"/>
        </w:rPr>
        <w:t xml:space="preserve">irectors from </w:t>
      </w:r>
      <w:r w:rsidR="00A66D01" w:rsidRPr="005356D4">
        <w:rPr>
          <w:color w:val="000000" w:themeColor="text1"/>
          <w:kern w:val="36"/>
          <w:sz w:val="22"/>
          <w:szCs w:val="22"/>
        </w:rPr>
        <w:t>eight different</w:t>
      </w:r>
      <w:r w:rsidRPr="005356D4">
        <w:rPr>
          <w:color w:val="000000" w:themeColor="text1"/>
          <w:kern w:val="36"/>
          <w:sz w:val="22"/>
          <w:szCs w:val="22"/>
        </w:rPr>
        <w:t xml:space="preserve"> states, RCAC employs </w:t>
      </w:r>
      <w:r w:rsidR="00A66D01" w:rsidRPr="005356D4">
        <w:rPr>
          <w:color w:val="000000" w:themeColor="text1"/>
          <w:kern w:val="36"/>
          <w:sz w:val="22"/>
          <w:szCs w:val="22"/>
        </w:rPr>
        <w:t>more than 170 staff</w:t>
      </w:r>
      <w:r w:rsidR="00216D3D" w:rsidRPr="005356D4">
        <w:rPr>
          <w:color w:val="000000" w:themeColor="text1"/>
          <w:kern w:val="36"/>
          <w:sz w:val="22"/>
          <w:szCs w:val="22"/>
        </w:rPr>
        <w:t>,</w:t>
      </w:r>
      <w:r w:rsidRPr="005356D4">
        <w:rPr>
          <w:color w:val="000000" w:themeColor="text1"/>
          <w:kern w:val="36"/>
          <w:sz w:val="22"/>
          <w:szCs w:val="22"/>
        </w:rPr>
        <w:t xml:space="preserve"> most</w:t>
      </w:r>
      <w:r w:rsidR="00716A15" w:rsidRPr="005356D4">
        <w:rPr>
          <w:color w:val="000000" w:themeColor="text1"/>
          <w:kern w:val="36"/>
          <w:sz w:val="22"/>
          <w:szCs w:val="22"/>
        </w:rPr>
        <w:t xml:space="preserve"> of which currently</w:t>
      </w:r>
      <w:r w:rsidRPr="005356D4">
        <w:rPr>
          <w:color w:val="000000" w:themeColor="text1"/>
          <w:kern w:val="36"/>
          <w:sz w:val="22"/>
          <w:szCs w:val="22"/>
        </w:rPr>
        <w:t xml:space="preserve"> </w:t>
      </w:r>
      <w:r w:rsidR="00A66D01" w:rsidRPr="005356D4">
        <w:rPr>
          <w:color w:val="000000" w:themeColor="text1"/>
          <w:kern w:val="36"/>
          <w:sz w:val="22"/>
          <w:szCs w:val="22"/>
        </w:rPr>
        <w:t>work</w:t>
      </w:r>
      <w:r w:rsidRPr="005356D4">
        <w:rPr>
          <w:color w:val="000000" w:themeColor="text1"/>
          <w:kern w:val="36"/>
          <w:sz w:val="22"/>
          <w:szCs w:val="22"/>
        </w:rPr>
        <w:t xml:space="preserve"> rem</w:t>
      </w:r>
      <w:r w:rsidR="00716A15" w:rsidRPr="005356D4">
        <w:rPr>
          <w:color w:val="000000" w:themeColor="text1"/>
          <w:kern w:val="36"/>
          <w:sz w:val="22"/>
          <w:szCs w:val="22"/>
        </w:rPr>
        <w:t>otely across</w:t>
      </w:r>
      <w:r w:rsidRPr="005356D4">
        <w:rPr>
          <w:color w:val="000000" w:themeColor="text1"/>
          <w:kern w:val="36"/>
          <w:sz w:val="22"/>
          <w:szCs w:val="22"/>
        </w:rPr>
        <w:t xml:space="preserve"> </w:t>
      </w:r>
      <w:r w:rsidR="00C81D2C" w:rsidRPr="005356D4">
        <w:rPr>
          <w:color w:val="000000" w:themeColor="text1"/>
          <w:kern w:val="36"/>
          <w:sz w:val="22"/>
          <w:szCs w:val="22"/>
        </w:rPr>
        <w:t xml:space="preserve">RCAC’s </w:t>
      </w:r>
      <w:r w:rsidR="00271621" w:rsidRPr="005356D4">
        <w:rPr>
          <w:color w:val="000000" w:themeColor="text1"/>
          <w:kern w:val="36"/>
          <w:sz w:val="22"/>
          <w:szCs w:val="22"/>
        </w:rPr>
        <w:t>13-</w:t>
      </w:r>
      <w:r w:rsidRPr="005356D4">
        <w:rPr>
          <w:color w:val="000000" w:themeColor="text1"/>
          <w:kern w:val="36"/>
          <w:sz w:val="22"/>
          <w:szCs w:val="22"/>
        </w:rPr>
        <w:t>state</w:t>
      </w:r>
      <w:r w:rsidR="00C81D2C" w:rsidRPr="005356D4">
        <w:rPr>
          <w:color w:val="000000" w:themeColor="text1"/>
          <w:kern w:val="36"/>
          <w:sz w:val="22"/>
          <w:szCs w:val="22"/>
        </w:rPr>
        <w:t xml:space="preserve"> footprint</w:t>
      </w:r>
      <w:r w:rsidRPr="005356D4">
        <w:rPr>
          <w:color w:val="000000" w:themeColor="text1"/>
          <w:kern w:val="36"/>
          <w:sz w:val="22"/>
          <w:szCs w:val="22"/>
        </w:rPr>
        <w:t xml:space="preserve">, with </w:t>
      </w:r>
      <w:r w:rsidR="00216D3D" w:rsidRPr="005356D4">
        <w:rPr>
          <w:color w:val="000000" w:themeColor="text1"/>
          <w:kern w:val="36"/>
          <w:sz w:val="22"/>
          <w:szCs w:val="22"/>
        </w:rPr>
        <w:t>plans</w:t>
      </w:r>
      <w:r w:rsidRPr="005356D4">
        <w:rPr>
          <w:color w:val="000000" w:themeColor="text1"/>
          <w:kern w:val="36"/>
          <w:sz w:val="22"/>
          <w:szCs w:val="22"/>
        </w:rPr>
        <w:t xml:space="preserve"> for a corporate hybrid work model</w:t>
      </w:r>
      <w:r w:rsidR="00044786" w:rsidRPr="005356D4">
        <w:rPr>
          <w:color w:val="000000" w:themeColor="text1"/>
          <w:kern w:val="36"/>
          <w:sz w:val="22"/>
          <w:szCs w:val="22"/>
        </w:rPr>
        <w:t>.</w:t>
      </w:r>
      <w:r w:rsidRPr="005356D4">
        <w:rPr>
          <w:color w:val="000000" w:themeColor="text1"/>
          <w:kern w:val="36"/>
          <w:sz w:val="22"/>
          <w:szCs w:val="22"/>
        </w:rPr>
        <w:t xml:space="preserve"> </w:t>
      </w:r>
      <w:r w:rsidR="00044786" w:rsidRPr="005356D4">
        <w:rPr>
          <w:color w:val="000000" w:themeColor="text1"/>
          <w:kern w:val="36"/>
          <w:sz w:val="22"/>
          <w:szCs w:val="22"/>
        </w:rPr>
        <w:t xml:space="preserve">The </w:t>
      </w:r>
      <w:r w:rsidR="00A573B4">
        <w:rPr>
          <w:color w:val="000000" w:themeColor="text1"/>
          <w:kern w:val="36"/>
          <w:sz w:val="22"/>
          <w:szCs w:val="22"/>
        </w:rPr>
        <w:t>CRC will be a part of</w:t>
      </w:r>
      <w:r w:rsidR="00044786" w:rsidRPr="005356D4">
        <w:rPr>
          <w:color w:val="000000" w:themeColor="text1"/>
          <w:kern w:val="36"/>
          <w:sz w:val="22"/>
          <w:szCs w:val="22"/>
        </w:rPr>
        <w:t xml:space="preserve"> Staff Operations</w:t>
      </w:r>
      <w:r w:rsidR="00A573B4">
        <w:rPr>
          <w:color w:val="000000" w:themeColor="text1"/>
          <w:kern w:val="36"/>
          <w:sz w:val="22"/>
          <w:szCs w:val="22"/>
        </w:rPr>
        <w:t xml:space="preserve"> and report to the </w:t>
      </w:r>
      <w:r w:rsidR="00E87A45">
        <w:rPr>
          <w:color w:val="000000" w:themeColor="text1"/>
          <w:kern w:val="36"/>
          <w:sz w:val="22"/>
          <w:szCs w:val="22"/>
        </w:rPr>
        <w:t>Staff Operations</w:t>
      </w:r>
      <w:r w:rsidR="002F0880">
        <w:rPr>
          <w:color w:val="000000" w:themeColor="text1"/>
          <w:kern w:val="36"/>
          <w:sz w:val="22"/>
          <w:szCs w:val="22"/>
        </w:rPr>
        <w:t xml:space="preserve"> Assistant Director</w:t>
      </w:r>
      <w:r w:rsidR="00044786" w:rsidRPr="005356D4">
        <w:rPr>
          <w:color w:val="000000" w:themeColor="text1"/>
          <w:kern w:val="36"/>
          <w:sz w:val="22"/>
          <w:szCs w:val="22"/>
        </w:rPr>
        <w:t xml:space="preserve">. Benefits and additional HR services are provided through a PEO (Professional Employment Organization). </w:t>
      </w:r>
      <w:r w:rsidR="00856F7C" w:rsidRPr="005356D4">
        <w:rPr>
          <w:sz w:val="22"/>
          <w:szCs w:val="22"/>
        </w:rPr>
        <w:t>For more information</w:t>
      </w:r>
      <w:r w:rsidR="00842FFD" w:rsidRPr="005356D4">
        <w:rPr>
          <w:sz w:val="22"/>
          <w:szCs w:val="22"/>
        </w:rPr>
        <w:t>,</w:t>
      </w:r>
      <w:r w:rsidR="00856F7C" w:rsidRPr="005356D4">
        <w:rPr>
          <w:sz w:val="22"/>
          <w:szCs w:val="22"/>
        </w:rPr>
        <w:t xml:space="preserve"> please visit RCAC’s </w:t>
      </w:r>
      <w:r w:rsidRPr="005356D4">
        <w:rPr>
          <w:color w:val="000000" w:themeColor="text1"/>
          <w:kern w:val="36"/>
          <w:sz w:val="22"/>
          <w:szCs w:val="22"/>
        </w:rPr>
        <w:t xml:space="preserve">website </w:t>
      </w:r>
      <w:r w:rsidR="00856F7C" w:rsidRPr="005356D4">
        <w:rPr>
          <w:color w:val="000000" w:themeColor="text1"/>
          <w:kern w:val="36"/>
          <w:sz w:val="22"/>
          <w:szCs w:val="22"/>
        </w:rPr>
        <w:t>at</w:t>
      </w:r>
      <w:r w:rsidRPr="005356D4">
        <w:rPr>
          <w:color w:val="000000" w:themeColor="text1"/>
          <w:kern w:val="36"/>
          <w:sz w:val="22"/>
          <w:szCs w:val="22"/>
        </w:rPr>
        <w:t xml:space="preserve"> </w:t>
      </w:r>
      <w:hyperlink r:id="rId11" w:history="1">
        <w:r w:rsidR="00044786" w:rsidRPr="005356D4">
          <w:rPr>
            <w:rStyle w:val="Hyperlink"/>
            <w:kern w:val="36"/>
            <w:sz w:val="22"/>
            <w:szCs w:val="22"/>
          </w:rPr>
          <w:t>https://www.rcac.org/</w:t>
        </w:r>
      </w:hyperlink>
      <w:r w:rsidR="00044786" w:rsidRPr="005356D4">
        <w:rPr>
          <w:color w:val="000000" w:themeColor="text1"/>
          <w:kern w:val="36"/>
          <w:sz w:val="22"/>
          <w:szCs w:val="22"/>
        </w:rPr>
        <w:t xml:space="preserve"> </w:t>
      </w:r>
      <w:r w:rsidRPr="005356D4">
        <w:rPr>
          <w:color w:val="000000" w:themeColor="text1"/>
          <w:kern w:val="36"/>
          <w:sz w:val="22"/>
          <w:szCs w:val="22"/>
        </w:rPr>
        <w:t>.</w:t>
      </w:r>
    </w:p>
    <w:p w14:paraId="564BB742" w14:textId="77777777" w:rsidR="003C1169" w:rsidRPr="005356D4" w:rsidRDefault="003C1169" w:rsidP="003256C8">
      <w:pPr>
        <w:pStyle w:val="Heading3"/>
        <w:keepNext w:val="0"/>
        <w:jc w:val="both"/>
        <w:rPr>
          <w:rFonts w:ascii="Times New Roman" w:hAnsi="Times New Roman" w:cs="Times New Roman"/>
          <w:color w:val="4A7628"/>
          <w:kern w:val="36"/>
          <w:sz w:val="22"/>
          <w:szCs w:val="22"/>
          <w:u w:val="single"/>
        </w:rPr>
      </w:pPr>
      <w:r w:rsidRPr="005356D4">
        <w:rPr>
          <w:rFonts w:ascii="Times New Roman" w:hAnsi="Times New Roman" w:cs="Times New Roman"/>
          <w:color w:val="4A7628"/>
          <w:sz w:val="22"/>
          <w:szCs w:val="22"/>
          <w:u w:val="single"/>
        </w:rPr>
        <w:t>The Position</w:t>
      </w:r>
    </w:p>
    <w:p w14:paraId="6C6BA769" w14:textId="2ABF4363" w:rsidR="006A564B" w:rsidRPr="005356D4" w:rsidRDefault="00684CDF" w:rsidP="004578A7">
      <w:pPr>
        <w:pStyle w:val="BodyText"/>
        <w:rPr>
          <w:sz w:val="22"/>
          <w:szCs w:val="22"/>
        </w:rPr>
      </w:pPr>
      <w:r w:rsidRPr="005356D4">
        <w:rPr>
          <w:sz w:val="22"/>
          <w:szCs w:val="22"/>
        </w:rPr>
        <w:t xml:space="preserve">The </w:t>
      </w:r>
      <w:r w:rsidR="001B1F6B">
        <w:rPr>
          <w:sz w:val="22"/>
          <w:szCs w:val="22"/>
        </w:rPr>
        <w:t xml:space="preserve">newly created </w:t>
      </w:r>
      <w:r w:rsidRPr="005356D4">
        <w:rPr>
          <w:sz w:val="22"/>
          <w:szCs w:val="22"/>
        </w:rPr>
        <w:t xml:space="preserve">position is </w:t>
      </w:r>
      <w:r w:rsidR="00291E96" w:rsidRPr="005356D4">
        <w:rPr>
          <w:sz w:val="22"/>
          <w:szCs w:val="22"/>
        </w:rPr>
        <w:t>full-time</w:t>
      </w:r>
      <w:r w:rsidR="001F7E4C" w:rsidRPr="005356D4">
        <w:rPr>
          <w:sz w:val="22"/>
          <w:szCs w:val="22"/>
        </w:rPr>
        <w:t>.</w:t>
      </w:r>
      <w:r w:rsidR="00291E96" w:rsidRPr="005356D4">
        <w:rPr>
          <w:sz w:val="22"/>
          <w:szCs w:val="22"/>
        </w:rPr>
        <w:t xml:space="preserve"> </w:t>
      </w:r>
      <w:r w:rsidRPr="005356D4">
        <w:rPr>
          <w:sz w:val="22"/>
          <w:szCs w:val="22"/>
        </w:rPr>
        <w:t xml:space="preserve">The </w:t>
      </w:r>
      <w:r w:rsidR="00D50972">
        <w:rPr>
          <w:sz w:val="22"/>
          <w:szCs w:val="22"/>
        </w:rPr>
        <w:t>CRC</w:t>
      </w:r>
      <w:r w:rsidR="00041DBB" w:rsidRPr="005356D4">
        <w:rPr>
          <w:sz w:val="22"/>
          <w:szCs w:val="22"/>
        </w:rPr>
        <w:t>, work</w:t>
      </w:r>
      <w:r w:rsidR="00E56ECA" w:rsidRPr="005356D4">
        <w:rPr>
          <w:sz w:val="22"/>
          <w:szCs w:val="22"/>
        </w:rPr>
        <w:t>ing</w:t>
      </w:r>
      <w:r w:rsidR="00041DBB" w:rsidRPr="005356D4">
        <w:rPr>
          <w:sz w:val="22"/>
          <w:szCs w:val="22"/>
        </w:rPr>
        <w:t xml:space="preserve"> closely with the </w:t>
      </w:r>
      <w:r w:rsidR="00D50972">
        <w:rPr>
          <w:sz w:val="22"/>
          <w:szCs w:val="22"/>
        </w:rPr>
        <w:t>Diversity, Equity and Inclusion</w:t>
      </w:r>
      <w:r w:rsidR="00C36509">
        <w:rPr>
          <w:sz w:val="22"/>
          <w:szCs w:val="22"/>
        </w:rPr>
        <w:t xml:space="preserve"> (DEI)</w:t>
      </w:r>
      <w:r w:rsidR="001D5BB1">
        <w:rPr>
          <w:sz w:val="22"/>
          <w:szCs w:val="22"/>
        </w:rPr>
        <w:t xml:space="preserve"> and Wellness Committees, will serve as the backbone and coordinator of these staff volunteer led </w:t>
      </w:r>
      <w:r w:rsidR="004578A7">
        <w:rPr>
          <w:sz w:val="22"/>
          <w:szCs w:val="22"/>
        </w:rPr>
        <w:t>initiatives, which are critical to RCAC staff culture</w:t>
      </w:r>
      <w:r w:rsidR="00015AC3">
        <w:rPr>
          <w:sz w:val="22"/>
          <w:szCs w:val="22"/>
        </w:rPr>
        <w:t>, engagement and implementation</w:t>
      </w:r>
      <w:r w:rsidR="004578A7">
        <w:rPr>
          <w:sz w:val="22"/>
          <w:szCs w:val="22"/>
        </w:rPr>
        <w:t>.</w:t>
      </w:r>
      <w:r w:rsidR="00173F31">
        <w:rPr>
          <w:sz w:val="22"/>
          <w:szCs w:val="22"/>
        </w:rPr>
        <w:t xml:space="preserve"> </w:t>
      </w:r>
      <w:r w:rsidR="00991D44">
        <w:rPr>
          <w:sz w:val="22"/>
          <w:szCs w:val="22"/>
        </w:rPr>
        <w:t>The CRC</w:t>
      </w:r>
      <w:r w:rsidR="00A27527">
        <w:rPr>
          <w:sz w:val="22"/>
          <w:szCs w:val="22"/>
        </w:rPr>
        <w:t xml:space="preserve"> </w:t>
      </w:r>
      <w:r w:rsidR="00A27527" w:rsidRPr="00030722">
        <w:rPr>
          <w:sz w:val="22"/>
          <w:szCs w:val="22"/>
        </w:rPr>
        <w:t>will report to</w:t>
      </w:r>
      <w:r w:rsidR="00C96350">
        <w:rPr>
          <w:sz w:val="22"/>
          <w:szCs w:val="22"/>
        </w:rPr>
        <w:t xml:space="preserve"> the</w:t>
      </w:r>
      <w:r w:rsidR="0027223C" w:rsidRPr="00030722">
        <w:rPr>
          <w:sz w:val="22"/>
          <w:szCs w:val="22"/>
        </w:rPr>
        <w:t xml:space="preserve"> Staff Operations Assistant Director</w:t>
      </w:r>
      <w:r w:rsidR="00A27527">
        <w:rPr>
          <w:sz w:val="22"/>
          <w:szCs w:val="22"/>
        </w:rPr>
        <w:t xml:space="preserve"> and </w:t>
      </w:r>
      <w:r w:rsidR="00991D44">
        <w:rPr>
          <w:sz w:val="22"/>
          <w:szCs w:val="22"/>
        </w:rPr>
        <w:t xml:space="preserve">will  collaborate with  Staff Operations staff and our OTTER (Outstanding Trainers Training </w:t>
      </w:r>
      <w:r w:rsidR="00EE3D64">
        <w:rPr>
          <w:sz w:val="22"/>
          <w:szCs w:val="22"/>
        </w:rPr>
        <w:t>Other RCACers)</w:t>
      </w:r>
      <w:r w:rsidR="00A27527">
        <w:rPr>
          <w:sz w:val="22"/>
          <w:szCs w:val="22"/>
        </w:rPr>
        <w:t xml:space="preserve"> team in </w:t>
      </w:r>
      <w:r w:rsidR="00837636">
        <w:rPr>
          <w:sz w:val="22"/>
          <w:szCs w:val="22"/>
        </w:rPr>
        <w:t xml:space="preserve">designing and leading </w:t>
      </w:r>
      <w:r w:rsidR="00F96180">
        <w:rPr>
          <w:sz w:val="22"/>
          <w:szCs w:val="22"/>
        </w:rPr>
        <w:t xml:space="preserve">quality and consistent </w:t>
      </w:r>
      <w:r w:rsidR="00837636">
        <w:rPr>
          <w:sz w:val="22"/>
          <w:szCs w:val="22"/>
        </w:rPr>
        <w:t>onboarding</w:t>
      </w:r>
      <w:r w:rsidR="00F96180">
        <w:rPr>
          <w:sz w:val="22"/>
          <w:szCs w:val="22"/>
        </w:rPr>
        <w:t xml:space="preserve"> tools and </w:t>
      </w:r>
      <w:r w:rsidR="005B6113">
        <w:rPr>
          <w:sz w:val="22"/>
          <w:szCs w:val="22"/>
        </w:rPr>
        <w:t xml:space="preserve">plans </w:t>
      </w:r>
      <w:r w:rsidR="00F96180">
        <w:rPr>
          <w:sz w:val="22"/>
          <w:szCs w:val="22"/>
        </w:rPr>
        <w:t>for new RCAC staff.</w:t>
      </w:r>
      <w:r w:rsidR="00837636">
        <w:rPr>
          <w:sz w:val="22"/>
          <w:szCs w:val="22"/>
        </w:rPr>
        <w:t xml:space="preserve"> </w:t>
      </w:r>
      <w:r w:rsidR="00173F31">
        <w:rPr>
          <w:sz w:val="22"/>
          <w:szCs w:val="22"/>
        </w:rPr>
        <w:t>Our people</w:t>
      </w:r>
      <w:r w:rsidR="001900AE">
        <w:rPr>
          <w:sz w:val="22"/>
          <w:szCs w:val="22"/>
        </w:rPr>
        <w:t xml:space="preserve"> are key to achieving our mission and vision. RCAC is committed to recruiting, supporting</w:t>
      </w:r>
      <w:r w:rsidR="0069505B">
        <w:rPr>
          <w:sz w:val="22"/>
          <w:szCs w:val="22"/>
        </w:rPr>
        <w:t xml:space="preserve"> and retaining </w:t>
      </w:r>
      <w:r w:rsidR="00E741DE">
        <w:rPr>
          <w:sz w:val="22"/>
          <w:szCs w:val="22"/>
        </w:rPr>
        <w:t>high performing staff members</w:t>
      </w:r>
      <w:r w:rsidR="00C36509">
        <w:rPr>
          <w:sz w:val="22"/>
          <w:szCs w:val="22"/>
        </w:rPr>
        <w:t xml:space="preserve"> through the integration of DEI and Live Well, Work Well principl</w:t>
      </w:r>
      <w:r w:rsidR="004B0BF2">
        <w:rPr>
          <w:sz w:val="22"/>
          <w:szCs w:val="22"/>
        </w:rPr>
        <w:t>e</w:t>
      </w:r>
      <w:r w:rsidR="00C36509">
        <w:rPr>
          <w:sz w:val="22"/>
          <w:szCs w:val="22"/>
        </w:rPr>
        <w:t xml:space="preserve">s </w:t>
      </w:r>
      <w:r w:rsidR="00D572A7">
        <w:rPr>
          <w:sz w:val="22"/>
          <w:szCs w:val="22"/>
        </w:rPr>
        <w:t xml:space="preserve">to help keep our </w:t>
      </w:r>
      <w:r w:rsidR="008D0C3E">
        <w:rPr>
          <w:sz w:val="22"/>
          <w:szCs w:val="22"/>
        </w:rPr>
        <w:t>staff effective, motivated and engaged.</w:t>
      </w:r>
    </w:p>
    <w:p w14:paraId="64BBB490" w14:textId="77777777" w:rsidR="00E56ECA" w:rsidRPr="005356D4" w:rsidRDefault="00E56ECA" w:rsidP="00E56ECA">
      <w:pPr>
        <w:pStyle w:val="BodyText"/>
        <w:widowControl w:val="0"/>
        <w:autoSpaceDE w:val="0"/>
        <w:autoSpaceDN w:val="0"/>
        <w:spacing w:before="8" w:after="0"/>
        <w:rPr>
          <w:sz w:val="22"/>
          <w:szCs w:val="22"/>
        </w:rPr>
      </w:pPr>
    </w:p>
    <w:p w14:paraId="63CF2428" w14:textId="2C21321E" w:rsidR="003E1265" w:rsidRDefault="00004E71" w:rsidP="003256C8">
      <w:pPr>
        <w:pStyle w:val="CommentText"/>
        <w:jc w:val="both"/>
        <w:rPr>
          <w:sz w:val="22"/>
          <w:szCs w:val="22"/>
        </w:rPr>
      </w:pPr>
      <w:r w:rsidRPr="005356D4">
        <w:rPr>
          <w:color w:val="1E1E1E"/>
          <w:sz w:val="22"/>
          <w:szCs w:val="22"/>
          <w:shd w:val="clear" w:color="auto" w:fill="FFFFFF"/>
        </w:rPr>
        <w:t xml:space="preserve">The </w:t>
      </w:r>
      <w:r w:rsidR="004578A7">
        <w:rPr>
          <w:color w:val="1E1E1E"/>
          <w:sz w:val="22"/>
          <w:szCs w:val="22"/>
          <w:shd w:val="clear" w:color="auto" w:fill="FFFFFF"/>
        </w:rPr>
        <w:t>C</w:t>
      </w:r>
      <w:r w:rsidR="00837C44">
        <w:rPr>
          <w:color w:val="1E1E1E"/>
          <w:sz w:val="22"/>
          <w:szCs w:val="22"/>
          <w:shd w:val="clear" w:color="auto" w:fill="FFFFFF"/>
        </w:rPr>
        <w:t>RC</w:t>
      </w:r>
      <w:r w:rsidRPr="005356D4">
        <w:rPr>
          <w:color w:val="1E1E1E"/>
          <w:sz w:val="22"/>
          <w:szCs w:val="22"/>
          <w:shd w:val="clear" w:color="auto" w:fill="FFFFFF"/>
        </w:rPr>
        <w:t xml:space="preserve"> </w:t>
      </w:r>
      <w:r w:rsidRPr="005356D4">
        <w:rPr>
          <w:sz w:val="22"/>
          <w:szCs w:val="22"/>
        </w:rPr>
        <w:t>will</w:t>
      </w:r>
      <w:r w:rsidR="00A67645" w:rsidRPr="005356D4">
        <w:rPr>
          <w:sz w:val="22"/>
          <w:szCs w:val="22"/>
        </w:rPr>
        <w:t xml:space="preserve"> provide </w:t>
      </w:r>
      <w:r w:rsidR="00015AC3">
        <w:rPr>
          <w:sz w:val="22"/>
          <w:szCs w:val="22"/>
        </w:rPr>
        <w:t xml:space="preserve">administrative </w:t>
      </w:r>
      <w:r w:rsidR="00A27527">
        <w:rPr>
          <w:sz w:val="22"/>
          <w:szCs w:val="22"/>
        </w:rPr>
        <w:t xml:space="preserve">support </w:t>
      </w:r>
      <w:r w:rsidR="00015AC3">
        <w:rPr>
          <w:sz w:val="22"/>
          <w:szCs w:val="22"/>
        </w:rPr>
        <w:t xml:space="preserve">and </w:t>
      </w:r>
      <w:r w:rsidR="00DD7037">
        <w:rPr>
          <w:sz w:val="22"/>
          <w:szCs w:val="22"/>
        </w:rPr>
        <w:t xml:space="preserve">coordination </w:t>
      </w:r>
      <w:r w:rsidR="00933FB2">
        <w:rPr>
          <w:sz w:val="22"/>
          <w:szCs w:val="22"/>
        </w:rPr>
        <w:t>for the implementation of Live Well, Work Well plan</w:t>
      </w:r>
      <w:r w:rsidR="00EA7C0B">
        <w:rPr>
          <w:sz w:val="22"/>
          <w:szCs w:val="22"/>
        </w:rPr>
        <w:t xml:space="preserve"> and key responsibility for supporting </w:t>
      </w:r>
      <w:r w:rsidR="00E95193">
        <w:rPr>
          <w:sz w:val="22"/>
          <w:szCs w:val="22"/>
        </w:rPr>
        <w:t>the staff volunteer led committees</w:t>
      </w:r>
      <w:r w:rsidR="00AE6B27">
        <w:rPr>
          <w:sz w:val="22"/>
          <w:szCs w:val="22"/>
        </w:rPr>
        <w:t xml:space="preserve">, listening sessions and the various activities and </w:t>
      </w:r>
      <w:r w:rsidR="00E73E42">
        <w:rPr>
          <w:sz w:val="22"/>
          <w:szCs w:val="22"/>
        </w:rPr>
        <w:t>goals of both DEI and Wellness Committees. The CRC will have the capacity</w:t>
      </w:r>
      <w:r w:rsidR="00280E93">
        <w:rPr>
          <w:sz w:val="22"/>
          <w:szCs w:val="22"/>
        </w:rPr>
        <w:t xml:space="preserve"> to ensure consistent communication among committees and the larger RCAC staff; leadership</w:t>
      </w:r>
      <w:r w:rsidR="00991D44">
        <w:rPr>
          <w:sz w:val="22"/>
          <w:szCs w:val="22"/>
        </w:rPr>
        <w:t xml:space="preserve">; scheduling </w:t>
      </w:r>
      <w:r w:rsidR="003E1265">
        <w:rPr>
          <w:sz w:val="22"/>
          <w:szCs w:val="22"/>
        </w:rPr>
        <w:t>committee meetings, listening sessions and other activities.</w:t>
      </w:r>
    </w:p>
    <w:p w14:paraId="66229F4C" w14:textId="2568D390" w:rsidR="00261FC6" w:rsidRPr="005356D4" w:rsidRDefault="00261FC6" w:rsidP="003256C8">
      <w:pPr>
        <w:jc w:val="both"/>
        <w:rPr>
          <w:b/>
          <w:sz w:val="22"/>
          <w:szCs w:val="22"/>
        </w:rPr>
      </w:pPr>
    </w:p>
    <w:p w14:paraId="7DB9D815" w14:textId="1D9F9136" w:rsidR="00261FC6" w:rsidRDefault="003C1169" w:rsidP="003256C8">
      <w:pPr>
        <w:jc w:val="both"/>
        <w:rPr>
          <w:b/>
          <w:color w:val="4A7628"/>
          <w:sz w:val="22"/>
          <w:szCs w:val="22"/>
          <w:u w:val="single"/>
        </w:rPr>
      </w:pPr>
      <w:r w:rsidRPr="005356D4">
        <w:rPr>
          <w:b/>
          <w:color w:val="4A7628"/>
          <w:sz w:val="22"/>
          <w:szCs w:val="22"/>
          <w:u w:val="single"/>
        </w:rPr>
        <w:t>Key Responsibilities</w:t>
      </w:r>
    </w:p>
    <w:p w14:paraId="0D92911F" w14:textId="3A0054B9" w:rsidR="00A27527" w:rsidRDefault="00A27527" w:rsidP="003256C8">
      <w:pPr>
        <w:jc w:val="both"/>
        <w:rPr>
          <w:b/>
          <w:color w:val="4A7628"/>
          <w:sz w:val="22"/>
          <w:szCs w:val="22"/>
          <w:u w:val="single"/>
        </w:rPr>
      </w:pPr>
    </w:p>
    <w:p w14:paraId="39BF18D8" w14:textId="71409E2F" w:rsidR="00A27527" w:rsidRDefault="00A27527" w:rsidP="003256C8">
      <w:pPr>
        <w:jc w:val="both"/>
        <w:rPr>
          <w:b/>
          <w:color w:val="4A7628"/>
          <w:sz w:val="22"/>
          <w:szCs w:val="22"/>
          <w:u w:val="single"/>
        </w:rPr>
      </w:pPr>
      <w:r>
        <w:rPr>
          <w:b/>
          <w:color w:val="4A7628"/>
          <w:sz w:val="22"/>
          <w:szCs w:val="22"/>
          <w:u w:val="single"/>
        </w:rPr>
        <w:t xml:space="preserve">Staff the DEI and Wellness Committees: </w:t>
      </w:r>
    </w:p>
    <w:p w14:paraId="57016A62" w14:textId="2BB8B6D4" w:rsidR="00A27527" w:rsidRDefault="00A27527" w:rsidP="00A27527">
      <w:pPr>
        <w:pStyle w:val="ListParagraph"/>
        <w:numPr>
          <w:ilvl w:val="0"/>
          <w:numId w:val="50"/>
        </w:numPr>
        <w:jc w:val="both"/>
        <w:rPr>
          <w:b/>
          <w:color w:val="4A7628"/>
          <w:sz w:val="22"/>
          <w:szCs w:val="22"/>
          <w:u w:val="single"/>
        </w:rPr>
      </w:pPr>
      <w:r>
        <w:rPr>
          <w:b/>
          <w:color w:val="4A7628"/>
          <w:sz w:val="22"/>
          <w:szCs w:val="22"/>
          <w:u w:val="single"/>
        </w:rPr>
        <w:t>Set and document committee meetings , provide strategic planning, Key Performance Indicator (KPI) updates</w:t>
      </w:r>
    </w:p>
    <w:p w14:paraId="76979142" w14:textId="512313B6" w:rsidR="00A27527" w:rsidRDefault="00A27527" w:rsidP="00A27527">
      <w:pPr>
        <w:pStyle w:val="ListParagraph"/>
        <w:numPr>
          <w:ilvl w:val="0"/>
          <w:numId w:val="50"/>
        </w:numPr>
        <w:jc w:val="both"/>
        <w:rPr>
          <w:b/>
          <w:color w:val="4A7628"/>
          <w:sz w:val="22"/>
          <w:szCs w:val="22"/>
          <w:u w:val="single"/>
        </w:rPr>
      </w:pPr>
      <w:r>
        <w:rPr>
          <w:b/>
          <w:color w:val="4A7628"/>
          <w:sz w:val="22"/>
          <w:szCs w:val="22"/>
          <w:u w:val="single"/>
        </w:rPr>
        <w:t xml:space="preserve">Coordinate </w:t>
      </w:r>
      <w:r w:rsidRPr="00030722">
        <w:rPr>
          <w:b/>
          <w:color w:val="4A7628"/>
          <w:sz w:val="22"/>
          <w:szCs w:val="22"/>
          <w:u w:val="single"/>
        </w:rPr>
        <w:t>internal and external communications</w:t>
      </w:r>
    </w:p>
    <w:p w14:paraId="49B80515" w14:textId="38F5EB7D" w:rsidR="00A27527" w:rsidRDefault="00A27527" w:rsidP="00A27527">
      <w:pPr>
        <w:pStyle w:val="ListParagraph"/>
        <w:numPr>
          <w:ilvl w:val="0"/>
          <w:numId w:val="50"/>
        </w:numPr>
        <w:jc w:val="both"/>
        <w:rPr>
          <w:b/>
          <w:color w:val="4A7628"/>
          <w:sz w:val="22"/>
          <w:szCs w:val="22"/>
          <w:u w:val="single"/>
        </w:rPr>
      </w:pPr>
      <w:r>
        <w:rPr>
          <w:b/>
          <w:color w:val="4A7628"/>
          <w:sz w:val="22"/>
          <w:szCs w:val="22"/>
          <w:u w:val="single"/>
        </w:rPr>
        <w:t xml:space="preserve">Draft reports for quarterly RCAC </w:t>
      </w:r>
      <w:r w:rsidR="00F66142">
        <w:rPr>
          <w:b/>
          <w:color w:val="4A7628"/>
          <w:sz w:val="22"/>
          <w:szCs w:val="22"/>
          <w:u w:val="single"/>
        </w:rPr>
        <w:t>Board of Director</w:t>
      </w:r>
      <w:r>
        <w:rPr>
          <w:b/>
          <w:color w:val="4A7628"/>
          <w:sz w:val="22"/>
          <w:szCs w:val="22"/>
          <w:u w:val="single"/>
        </w:rPr>
        <w:t xml:space="preserve"> meetings for committee chairs</w:t>
      </w:r>
    </w:p>
    <w:p w14:paraId="79F25673" w14:textId="70D54A3E" w:rsidR="00A27527" w:rsidRDefault="00A27527" w:rsidP="00A27527">
      <w:pPr>
        <w:pStyle w:val="ListParagraph"/>
        <w:numPr>
          <w:ilvl w:val="0"/>
          <w:numId w:val="50"/>
        </w:numPr>
        <w:jc w:val="both"/>
        <w:rPr>
          <w:b/>
          <w:color w:val="4A7628"/>
          <w:sz w:val="22"/>
          <w:szCs w:val="22"/>
          <w:u w:val="single"/>
        </w:rPr>
      </w:pPr>
      <w:r>
        <w:rPr>
          <w:b/>
          <w:color w:val="4A7628"/>
          <w:sz w:val="22"/>
          <w:szCs w:val="22"/>
          <w:u w:val="single"/>
        </w:rPr>
        <w:t>Manage committee/subcommittee processes</w:t>
      </w:r>
    </w:p>
    <w:p w14:paraId="418E2AC7" w14:textId="4B7C0A6E" w:rsidR="00BC0BDE" w:rsidRDefault="00BC0BDE" w:rsidP="00A27527">
      <w:pPr>
        <w:pStyle w:val="ListParagraph"/>
        <w:numPr>
          <w:ilvl w:val="0"/>
          <w:numId w:val="50"/>
        </w:numPr>
        <w:jc w:val="both"/>
        <w:rPr>
          <w:b/>
          <w:color w:val="4A7628"/>
          <w:sz w:val="22"/>
          <w:szCs w:val="22"/>
          <w:u w:val="single"/>
        </w:rPr>
      </w:pPr>
      <w:r>
        <w:rPr>
          <w:b/>
          <w:color w:val="4A7628"/>
          <w:sz w:val="22"/>
          <w:szCs w:val="22"/>
          <w:u w:val="single"/>
        </w:rPr>
        <w:t>Act as contract lead for consultants engaged by RCAC for DEI and Wellness work</w:t>
      </w:r>
    </w:p>
    <w:p w14:paraId="1A52CB7F" w14:textId="67C65259" w:rsidR="00F45E31" w:rsidRDefault="00F45E31" w:rsidP="00A27527">
      <w:pPr>
        <w:pStyle w:val="ListParagraph"/>
        <w:numPr>
          <w:ilvl w:val="0"/>
          <w:numId w:val="50"/>
        </w:numPr>
        <w:jc w:val="both"/>
        <w:rPr>
          <w:b/>
          <w:color w:val="4A7628"/>
          <w:sz w:val="22"/>
          <w:szCs w:val="22"/>
          <w:u w:val="single"/>
        </w:rPr>
      </w:pPr>
      <w:r>
        <w:rPr>
          <w:b/>
          <w:color w:val="4A7628"/>
          <w:sz w:val="22"/>
          <w:szCs w:val="22"/>
          <w:u w:val="single"/>
        </w:rPr>
        <w:t>Assist CEO and Senior Leadership team in promoting DEI and Wellness values throughout the corporation</w:t>
      </w:r>
    </w:p>
    <w:p w14:paraId="3E321608" w14:textId="480D6A3A" w:rsidR="00A27527" w:rsidRPr="00CE5593" w:rsidRDefault="00A27527" w:rsidP="00CE5593">
      <w:pPr>
        <w:pStyle w:val="ListParagraph"/>
        <w:numPr>
          <w:ilvl w:val="0"/>
          <w:numId w:val="50"/>
        </w:numPr>
        <w:jc w:val="both"/>
        <w:rPr>
          <w:b/>
          <w:color w:val="4A7628"/>
          <w:sz w:val="22"/>
          <w:szCs w:val="22"/>
          <w:u w:val="single"/>
        </w:rPr>
      </w:pPr>
      <w:r w:rsidRPr="00CE5593">
        <w:rPr>
          <w:b/>
          <w:color w:val="4A7628"/>
          <w:sz w:val="22"/>
          <w:szCs w:val="22"/>
          <w:u w:val="single"/>
        </w:rPr>
        <w:t>Assist with creation of improved RCAC staff onboarding  and ongoing staff development process</w:t>
      </w:r>
    </w:p>
    <w:p w14:paraId="2A1F6AE1" w14:textId="233950CD" w:rsidR="00A27527" w:rsidRDefault="00DC7B51" w:rsidP="00A27527">
      <w:pPr>
        <w:pStyle w:val="ListParagraph"/>
        <w:numPr>
          <w:ilvl w:val="0"/>
          <w:numId w:val="51"/>
        </w:numPr>
        <w:jc w:val="both"/>
        <w:rPr>
          <w:b/>
          <w:color w:val="4A7628"/>
          <w:sz w:val="22"/>
          <w:szCs w:val="22"/>
          <w:u w:val="single"/>
        </w:rPr>
      </w:pPr>
      <w:r>
        <w:rPr>
          <w:b/>
          <w:color w:val="4A7628"/>
          <w:sz w:val="22"/>
          <w:szCs w:val="22"/>
          <w:u w:val="single"/>
        </w:rPr>
        <w:t>Work with Informat</w:t>
      </w:r>
      <w:r w:rsidR="00030722">
        <w:rPr>
          <w:b/>
          <w:color w:val="4A7628"/>
          <w:sz w:val="22"/>
          <w:szCs w:val="22"/>
          <w:u w:val="single"/>
        </w:rPr>
        <w:t>i</w:t>
      </w:r>
      <w:r>
        <w:rPr>
          <w:b/>
          <w:color w:val="4A7628"/>
          <w:sz w:val="22"/>
          <w:szCs w:val="22"/>
          <w:u w:val="single"/>
        </w:rPr>
        <w:t>on Technology, Staff Operations and OTTER to improve and enhance RCAC new staff onboarding process and resources</w:t>
      </w:r>
    </w:p>
    <w:p w14:paraId="0A3BD055" w14:textId="258BADD9" w:rsidR="00DC7B51" w:rsidRDefault="00DC7B51" w:rsidP="00A27527">
      <w:pPr>
        <w:pStyle w:val="ListParagraph"/>
        <w:numPr>
          <w:ilvl w:val="0"/>
          <w:numId w:val="51"/>
        </w:numPr>
        <w:jc w:val="both"/>
        <w:rPr>
          <w:b/>
          <w:color w:val="4A7628"/>
          <w:sz w:val="22"/>
          <w:szCs w:val="22"/>
          <w:u w:val="single"/>
        </w:rPr>
      </w:pPr>
      <w:r>
        <w:rPr>
          <w:b/>
          <w:color w:val="4A7628"/>
          <w:sz w:val="22"/>
          <w:szCs w:val="22"/>
          <w:u w:val="single"/>
        </w:rPr>
        <w:lastRenderedPageBreak/>
        <w:t>Coordinate with Staff Operations and Otter around professional development access, processes and tracking</w:t>
      </w:r>
    </w:p>
    <w:p w14:paraId="7A99156D" w14:textId="4C4FB753" w:rsidR="00DC7B51" w:rsidRDefault="00DC7B51" w:rsidP="00030722">
      <w:pPr>
        <w:pStyle w:val="ListParagraph"/>
        <w:numPr>
          <w:ilvl w:val="0"/>
          <w:numId w:val="51"/>
        </w:numPr>
        <w:jc w:val="both"/>
        <w:rPr>
          <w:b/>
          <w:color w:val="4A7628"/>
          <w:sz w:val="22"/>
          <w:szCs w:val="22"/>
          <w:u w:val="single"/>
        </w:rPr>
      </w:pPr>
      <w:r>
        <w:rPr>
          <w:b/>
          <w:color w:val="4A7628"/>
          <w:sz w:val="22"/>
          <w:szCs w:val="22"/>
          <w:u w:val="single"/>
        </w:rPr>
        <w:t xml:space="preserve">Be a resource for recruiting diverse talent in regular RCAC recruitment process and other programs designed to create a pipeline of diverse talent, including internships,  fellowships and volunteer programs such as Americorps,  VISTA and Jesuit Volunteer Corps. </w:t>
      </w:r>
    </w:p>
    <w:p w14:paraId="2938C957" w14:textId="11E5A99E" w:rsidR="001B1F6B" w:rsidRPr="00030722" w:rsidRDefault="001B1F6B" w:rsidP="00030722">
      <w:pPr>
        <w:pStyle w:val="ListParagraph"/>
        <w:numPr>
          <w:ilvl w:val="0"/>
          <w:numId w:val="51"/>
        </w:numPr>
        <w:jc w:val="both"/>
        <w:rPr>
          <w:b/>
          <w:color w:val="4A7628"/>
          <w:sz w:val="22"/>
          <w:szCs w:val="22"/>
          <w:u w:val="single"/>
        </w:rPr>
      </w:pPr>
      <w:r>
        <w:rPr>
          <w:b/>
          <w:color w:val="4A7628"/>
          <w:sz w:val="22"/>
          <w:szCs w:val="22"/>
          <w:u w:val="single"/>
        </w:rPr>
        <w:t>Work with Events to integrate Wellbeing and DEI values and activities into key organizational events.</w:t>
      </w:r>
    </w:p>
    <w:p w14:paraId="0F469F28" w14:textId="77777777" w:rsidR="00A27527" w:rsidRPr="00030722" w:rsidRDefault="00A27527" w:rsidP="00A27527">
      <w:pPr>
        <w:jc w:val="both"/>
        <w:rPr>
          <w:b/>
          <w:color w:val="4A7628"/>
          <w:sz w:val="22"/>
          <w:szCs w:val="22"/>
          <w:u w:val="single"/>
        </w:rPr>
      </w:pPr>
    </w:p>
    <w:p w14:paraId="2D2DC658" w14:textId="77777777" w:rsidR="00716A15" w:rsidRPr="005356D4" w:rsidRDefault="00716A15" w:rsidP="00716A15">
      <w:pPr>
        <w:pStyle w:val="ListParagraph"/>
        <w:jc w:val="both"/>
        <w:rPr>
          <w:sz w:val="22"/>
          <w:szCs w:val="22"/>
        </w:rPr>
      </w:pPr>
    </w:p>
    <w:p w14:paraId="01F53937" w14:textId="0BBFFD1A" w:rsidR="00DA164A" w:rsidRPr="005356D4" w:rsidRDefault="003C1169" w:rsidP="00715B86">
      <w:pPr>
        <w:keepNext/>
        <w:jc w:val="both"/>
        <w:rPr>
          <w:color w:val="4A7628"/>
          <w:sz w:val="22"/>
          <w:szCs w:val="22"/>
          <w:u w:val="single"/>
        </w:rPr>
      </w:pPr>
      <w:r w:rsidRPr="005356D4">
        <w:rPr>
          <w:b/>
          <w:color w:val="4A7628"/>
          <w:sz w:val="22"/>
          <w:szCs w:val="22"/>
          <w:u w:val="single"/>
        </w:rPr>
        <w:t>Experience and Attributes</w:t>
      </w:r>
    </w:p>
    <w:p w14:paraId="35328B05" w14:textId="59203541" w:rsidR="00971E6E" w:rsidRPr="005356D4" w:rsidRDefault="00D540E9" w:rsidP="003256C8">
      <w:pPr>
        <w:jc w:val="both"/>
        <w:rPr>
          <w:sz w:val="22"/>
          <w:szCs w:val="22"/>
        </w:rPr>
      </w:pPr>
      <w:r w:rsidRPr="005356D4">
        <w:rPr>
          <w:sz w:val="22"/>
          <w:szCs w:val="22"/>
        </w:rPr>
        <w:t>Highly qualified candidates will bring the following experience and attributes:</w:t>
      </w:r>
    </w:p>
    <w:p w14:paraId="1D5AB4B2" w14:textId="06890708" w:rsidR="003D6728" w:rsidRDefault="00715B86" w:rsidP="003256C8">
      <w:pPr>
        <w:numPr>
          <w:ilvl w:val="0"/>
          <w:numId w:val="37"/>
        </w:numPr>
        <w:jc w:val="both"/>
        <w:rPr>
          <w:sz w:val="22"/>
          <w:szCs w:val="22"/>
        </w:rPr>
      </w:pPr>
      <w:r w:rsidRPr="005356D4">
        <w:rPr>
          <w:sz w:val="22"/>
          <w:szCs w:val="22"/>
        </w:rPr>
        <w:t xml:space="preserve">At least </w:t>
      </w:r>
      <w:r w:rsidR="002F0880">
        <w:rPr>
          <w:sz w:val="22"/>
          <w:szCs w:val="22"/>
        </w:rPr>
        <w:t>five</w:t>
      </w:r>
      <w:r w:rsidR="003D6728" w:rsidRPr="005356D4">
        <w:rPr>
          <w:sz w:val="22"/>
          <w:szCs w:val="22"/>
        </w:rPr>
        <w:t xml:space="preserve"> </w:t>
      </w:r>
      <w:r w:rsidR="00B21EDD" w:rsidRPr="005356D4">
        <w:rPr>
          <w:sz w:val="22"/>
          <w:szCs w:val="22"/>
        </w:rPr>
        <w:t>years management</w:t>
      </w:r>
      <w:r w:rsidR="00CC7656" w:rsidRPr="005356D4">
        <w:rPr>
          <w:sz w:val="22"/>
          <w:szCs w:val="22"/>
        </w:rPr>
        <w:t>, program and/or project</w:t>
      </w:r>
      <w:r w:rsidR="003D6728" w:rsidRPr="005356D4">
        <w:rPr>
          <w:sz w:val="22"/>
          <w:szCs w:val="22"/>
        </w:rPr>
        <w:t xml:space="preserve"> experience </w:t>
      </w:r>
      <w:r w:rsidR="00126820" w:rsidRPr="005356D4">
        <w:rPr>
          <w:sz w:val="22"/>
          <w:szCs w:val="22"/>
        </w:rPr>
        <w:t xml:space="preserve">in a nonprofit and/or CDFI </w:t>
      </w:r>
      <w:r w:rsidR="003D6728" w:rsidRPr="005356D4">
        <w:rPr>
          <w:sz w:val="22"/>
          <w:szCs w:val="22"/>
        </w:rPr>
        <w:t xml:space="preserve"> organization.</w:t>
      </w:r>
    </w:p>
    <w:p w14:paraId="794EBCE2" w14:textId="36838517" w:rsidR="00141138" w:rsidRDefault="00141138" w:rsidP="003256C8">
      <w:pPr>
        <w:numPr>
          <w:ilvl w:val="0"/>
          <w:numId w:val="37"/>
        </w:numPr>
        <w:jc w:val="both"/>
        <w:rPr>
          <w:sz w:val="22"/>
          <w:szCs w:val="22"/>
        </w:rPr>
      </w:pPr>
      <w:r>
        <w:rPr>
          <w:sz w:val="22"/>
          <w:szCs w:val="22"/>
        </w:rPr>
        <w:t>Knowledge of general communication principles and practices.</w:t>
      </w:r>
    </w:p>
    <w:p w14:paraId="314CBD2F" w14:textId="75EDFA35" w:rsidR="00F45E31" w:rsidRDefault="00F45E31" w:rsidP="002F0880">
      <w:pPr>
        <w:pStyle w:val="ListParagraph"/>
        <w:numPr>
          <w:ilvl w:val="0"/>
          <w:numId w:val="37"/>
        </w:numPr>
        <w:jc w:val="both"/>
        <w:rPr>
          <w:sz w:val="22"/>
          <w:szCs w:val="22"/>
        </w:rPr>
      </w:pPr>
      <w:r w:rsidRPr="005F7B92">
        <w:rPr>
          <w:sz w:val="22"/>
          <w:szCs w:val="22"/>
        </w:rPr>
        <w:t xml:space="preserve">Knowledge of Diversity, </w:t>
      </w:r>
      <w:r w:rsidRPr="00701802">
        <w:rPr>
          <w:sz w:val="22"/>
          <w:szCs w:val="22"/>
        </w:rPr>
        <w:t>Equity</w:t>
      </w:r>
      <w:r w:rsidR="00F66142">
        <w:rPr>
          <w:sz w:val="22"/>
          <w:szCs w:val="22"/>
        </w:rPr>
        <w:t xml:space="preserve"> and</w:t>
      </w:r>
      <w:r w:rsidRPr="00701802">
        <w:rPr>
          <w:sz w:val="22"/>
          <w:szCs w:val="22"/>
        </w:rPr>
        <w:t xml:space="preserve"> </w:t>
      </w:r>
      <w:r w:rsidRPr="005F7B92">
        <w:rPr>
          <w:sz w:val="22"/>
          <w:szCs w:val="22"/>
        </w:rPr>
        <w:t xml:space="preserve">Inclusion best practices and at </w:t>
      </w:r>
      <w:r w:rsidRPr="00CE5593">
        <w:rPr>
          <w:sz w:val="22"/>
          <w:szCs w:val="22"/>
        </w:rPr>
        <w:t xml:space="preserve">least </w:t>
      </w:r>
      <w:r w:rsidR="002F0880">
        <w:rPr>
          <w:sz w:val="22"/>
          <w:szCs w:val="22"/>
        </w:rPr>
        <w:t>two</w:t>
      </w:r>
      <w:r w:rsidRPr="00CE5593">
        <w:rPr>
          <w:sz w:val="22"/>
          <w:szCs w:val="22"/>
        </w:rPr>
        <w:t xml:space="preserve"> </w:t>
      </w:r>
      <w:r w:rsidR="002F0880" w:rsidRPr="004E47CA">
        <w:rPr>
          <w:sz w:val="22"/>
          <w:szCs w:val="22"/>
        </w:rPr>
        <w:t>years’ experience</w:t>
      </w:r>
      <w:r w:rsidRPr="00CE5593">
        <w:rPr>
          <w:sz w:val="22"/>
          <w:szCs w:val="22"/>
        </w:rPr>
        <w:t xml:space="preserve"> </w:t>
      </w:r>
      <w:r w:rsidR="00F42A0D">
        <w:rPr>
          <w:sz w:val="22"/>
          <w:szCs w:val="22"/>
        </w:rPr>
        <w:t xml:space="preserve">implementing </w:t>
      </w:r>
      <w:r w:rsidRPr="00CE5593">
        <w:rPr>
          <w:sz w:val="22"/>
          <w:szCs w:val="22"/>
        </w:rPr>
        <w:t xml:space="preserve">DEI programs. </w:t>
      </w:r>
    </w:p>
    <w:p w14:paraId="0B0CE4F9" w14:textId="08B8C9DA" w:rsidR="001B1F6B" w:rsidRPr="00CE5593" w:rsidRDefault="001B1F6B" w:rsidP="00CE5593">
      <w:pPr>
        <w:pStyle w:val="ListParagraph"/>
        <w:numPr>
          <w:ilvl w:val="0"/>
          <w:numId w:val="37"/>
        </w:numPr>
        <w:jc w:val="both"/>
        <w:rPr>
          <w:sz w:val="22"/>
          <w:szCs w:val="22"/>
        </w:rPr>
      </w:pPr>
      <w:r>
        <w:rPr>
          <w:sz w:val="22"/>
          <w:szCs w:val="22"/>
        </w:rPr>
        <w:t>Commitment to understanding evolving workplace wellbeing best practices.</w:t>
      </w:r>
    </w:p>
    <w:p w14:paraId="25155F25" w14:textId="41CFDAB3" w:rsidR="003D6728" w:rsidRDefault="003D6728" w:rsidP="003256C8">
      <w:pPr>
        <w:numPr>
          <w:ilvl w:val="0"/>
          <w:numId w:val="37"/>
        </w:numPr>
        <w:jc w:val="both"/>
        <w:rPr>
          <w:sz w:val="22"/>
          <w:szCs w:val="22"/>
        </w:rPr>
      </w:pPr>
      <w:r w:rsidRPr="005356D4">
        <w:rPr>
          <w:sz w:val="22"/>
          <w:szCs w:val="22"/>
        </w:rPr>
        <w:t>Demonstrated experience in operational</w:t>
      </w:r>
      <w:r w:rsidR="00126820" w:rsidRPr="005356D4">
        <w:rPr>
          <w:sz w:val="22"/>
          <w:szCs w:val="22"/>
        </w:rPr>
        <w:t xml:space="preserve"> and programmatic</w:t>
      </w:r>
      <w:r w:rsidRPr="005356D4">
        <w:rPr>
          <w:sz w:val="22"/>
          <w:szCs w:val="22"/>
        </w:rPr>
        <w:t xml:space="preserve"> planning, data analysis, budgeting, and business operations management.</w:t>
      </w:r>
    </w:p>
    <w:p w14:paraId="613C0227" w14:textId="51DF7E1E" w:rsidR="001B1F6B" w:rsidRPr="005356D4" w:rsidRDefault="001B1F6B" w:rsidP="003256C8">
      <w:pPr>
        <w:numPr>
          <w:ilvl w:val="0"/>
          <w:numId w:val="37"/>
        </w:numPr>
        <w:jc w:val="both"/>
        <w:rPr>
          <w:sz w:val="22"/>
          <w:szCs w:val="22"/>
        </w:rPr>
      </w:pPr>
      <w:r>
        <w:rPr>
          <w:sz w:val="22"/>
          <w:szCs w:val="22"/>
        </w:rPr>
        <w:t xml:space="preserve">Collaborative and transparent </w:t>
      </w:r>
      <w:r w:rsidR="00DD3505">
        <w:rPr>
          <w:sz w:val="22"/>
          <w:szCs w:val="22"/>
        </w:rPr>
        <w:t xml:space="preserve">working </w:t>
      </w:r>
      <w:r>
        <w:rPr>
          <w:sz w:val="22"/>
          <w:szCs w:val="22"/>
        </w:rPr>
        <w:t>style with a strength in developing alignment across the organization and influencing at all levels.</w:t>
      </w:r>
    </w:p>
    <w:p w14:paraId="2B8C93D3" w14:textId="7F5ECBFB" w:rsidR="00971E6E" w:rsidRPr="005356D4" w:rsidRDefault="009D7E5A" w:rsidP="003256C8">
      <w:pPr>
        <w:numPr>
          <w:ilvl w:val="0"/>
          <w:numId w:val="37"/>
        </w:numPr>
        <w:jc w:val="both"/>
        <w:rPr>
          <w:sz w:val="22"/>
          <w:szCs w:val="22"/>
        </w:rPr>
      </w:pPr>
      <w:r w:rsidRPr="005356D4">
        <w:rPr>
          <w:sz w:val="22"/>
          <w:szCs w:val="22"/>
        </w:rPr>
        <w:t>C</w:t>
      </w:r>
      <w:r w:rsidR="00971E6E" w:rsidRPr="005356D4">
        <w:rPr>
          <w:sz w:val="22"/>
          <w:szCs w:val="22"/>
        </w:rPr>
        <w:t xml:space="preserve">ommitment to understanding the rural </w:t>
      </w:r>
      <w:r w:rsidR="005F7B92">
        <w:rPr>
          <w:sz w:val="22"/>
          <w:szCs w:val="22"/>
        </w:rPr>
        <w:t xml:space="preserve">and Indigenous </w:t>
      </w:r>
      <w:r w:rsidR="00971E6E" w:rsidRPr="005356D4">
        <w:rPr>
          <w:sz w:val="22"/>
          <w:szCs w:val="22"/>
        </w:rPr>
        <w:t>West</w:t>
      </w:r>
      <w:r w:rsidR="00D00A6B" w:rsidRPr="005356D4">
        <w:rPr>
          <w:sz w:val="22"/>
          <w:szCs w:val="22"/>
        </w:rPr>
        <w:t xml:space="preserve"> and its diversity of needs,</w:t>
      </w:r>
      <w:r w:rsidR="00971E6E" w:rsidRPr="005356D4">
        <w:rPr>
          <w:sz w:val="22"/>
          <w:szCs w:val="22"/>
        </w:rPr>
        <w:t xml:space="preserve"> and a passion </w:t>
      </w:r>
      <w:r w:rsidR="00F10E2F" w:rsidRPr="005356D4">
        <w:rPr>
          <w:sz w:val="22"/>
          <w:szCs w:val="22"/>
        </w:rPr>
        <w:t>f</w:t>
      </w:r>
      <w:r w:rsidR="00971E6E" w:rsidRPr="005356D4">
        <w:rPr>
          <w:sz w:val="22"/>
          <w:szCs w:val="22"/>
        </w:rPr>
        <w:t>or helping to</w:t>
      </w:r>
      <w:r w:rsidR="00F10E2F" w:rsidRPr="005356D4">
        <w:rPr>
          <w:sz w:val="22"/>
          <w:szCs w:val="22"/>
        </w:rPr>
        <w:t xml:space="preserve"> build </w:t>
      </w:r>
      <w:r w:rsidR="003D6728" w:rsidRPr="005356D4">
        <w:rPr>
          <w:sz w:val="22"/>
          <w:szCs w:val="22"/>
        </w:rPr>
        <w:t xml:space="preserve">operational </w:t>
      </w:r>
      <w:r w:rsidR="00F10E2F" w:rsidRPr="005356D4">
        <w:rPr>
          <w:sz w:val="22"/>
          <w:szCs w:val="22"/>
        </w:rPr>
        <w:t xml:space="preserve">capacity in </w:t>
      </w:r>
      <w:r w:rsidR="003D6728" w:rsidRPr="005356D4">
        <w:rPr>
          <w:sz w:val="22"/>
          <w:szCs w:val="22"/>
        </w:rPr>
        <w:t xml:space="preserve">service of rural communities. </w:t>
      </w:r>
      <w:r w:rsidR="00971E6E" w:rsidRPr="005356D4">
        <w:rPr>
          <w:sz w:val="22"/>
          <w:szCs w:val="22"/>
        </w:rPr>
        <w:t xml:space="preserve"> </w:t>
      </w:r>
    </w:p>
    <w:p w14:paraId="4D1C5DCA" w14:textId="4B8092E1" w:rsidR="003D6728" w:rsidRPr="005356D4" w:rsidRDefault="00A61772" w:rsidP="003256C8">
      <w:pPr>
        <w:numPr>
          <w:ilvl w:val="0"/>
          <w:numId w:val="37"/>
        </w:numPr>
        <w:jc w:val="both"/>
        <w:rPr>
          <w:sz w:val="22"/>
          <w:szCs w:val="22"/>
        </w:rPr>
      </w:pPr>
      <w:r w:rsidRPr="005356D4">
        <w:rPr>
          <w:sz w:val="22"/>
          <w:szCs w:val="22"/>
        </w:rPr>
        <w:t>Working knowledge of accounting, budgeting and project financial management</w:t>
      </w:r>
      <w:r w:rsidR="003D6728" w:rsidRPr="005356D4">
        <w:rPr>
          <w:sz w:val="22"/>
          <w:szCs w:val="22"/>
        </w:rPr>
        <w:t>.</w:t>
      </w:r>
    </w:p>
    <w:p w14:paraId="2FE68209" w14:textId="6AD9DA64" w:rsidR="003D6728" w:rsidRPr="005356D4" w:rsidRDefault="003D6728" w:rsidP="003256C8">
      <w:pPr>
        <w:numPr>
          <w:ilvl w:val="0"/>
          <w:numId w:val="37"/>
        </w:numPr>
        <w:jc w:val="both"/>
        <w:rPr>
          <w:sz w:val="22"/>
          <w:szCs w:val="22"/>
        </w:rPr>
      </w:pPr>
      <w:r w:rsidRPr="005356D4">
        <w:rPr>
          <w:sz w:val="22"/>
          <w:szCs w:val="22"/>
        </w:rPr>
        <w:t>Demonstrated resourcefulness in setting priorities and guid</w:t>
      </w:r>
      <w:r w:rsidR="00323899" w:rsidRPr="005356D4">
        <w:rPr>
          <w:sz w:val="22"/>
          <w:szCs w:val="22"/>
        </w:rPr>
        <w:t>i</w:t>
      </w:r>
      <w:r w:rsidRPr="005356D4">
        <w:rPr>
          <w:sz w:val="22"/>
          <w:szCs w:val="22"/>
        </w:rPr>
        <w:t xml:space="preserve">ng </w:t>
      </w:r>
      <w:r w:rsidR="00A34570" w:rsidRPr="005356D4">
        <w:rPr>
          <w:sz w:val="22"/>
          <w:szCs w:val="22"/>
        </w:rPr>
        <w:t>programs and projects to completion</w:t>
      </w:r>
      <w:r w:rsidRPr="005356D4">
        <w:rPr>
          <w:sz w:val="22"/>
          <w:szCs w:val="22"/>
        </w:rPr>
        <w:t>.</w:t>
      </w:r>
    </w:p>
    <w:p w14:paraId="0B769786" w14:textId="14F85C90" w:rsidR="00527CD6" w:rsidRPr="005356D4" w:rsidRDefault="003D6728" w:rsidP="003256C8">
      <w:pPr>
        <w:numPr>
          <w:ilvl w:val="0"/>
          <w:numId w:val="37"/>
        </w:numPr>
        <w:jc w:val="both"/>
        <w:rPr>
          <w:sz w:val="22"/>
          <w:szCs w:val="22"/>
        </w:rPr>
      </w:pPr>
      <w:r w:rsidRPr="005356D4">
        <w:rPr>
          <w:sz w:val="22"/>
          <w:szCs w:val="22"/>
        </w:rPr>
        <w:t>Ability to demonstrate a high level of integrity, strong interpersonal skills</w:t>
      </w:r>
      <w:r w:rsidR="00527CD6" w:rsidRPr="005356D4">
        <w:rPr>
          <w:sz w:val="22"/>
          <w:szCs w:val="22"/>
        </w:rPr>
        <w:t xml:space="preserve">, </w:t>
      </w:r>
      <w:r w:rsidR="00962593" w:rsidRPr="005356D4">
        <w:rPr>
          <w:sz w:val="22"/>
          <w:szCs w:val="22"/>
        </w:rPr>
        <w:t>responsibility</w:t>
      </w:r>
      <w:r w:rsidR="00527CD6" w:rsidRPr="005356D4">
        <w:rPr>
          <w:sz w:val="22"/>
          <w:szCs w:val="22"/>
        </w:rPr>
        <w:t xml:space="preserve"> and accountability.</w:t>
      </w:r>
    </w:p>
    <w:p w14:paraId="793EA73E" w14:textId="3B2C1540" w:rsidR="00587D74" w:rsidRDefault="00587D74" w:rsidP="003256C8">
      <w:pPr>
        <w:numPr>
          <w:ilvl w:val="0"/>
          <w:numId w:val="38"/>
        </w:numPr>
        <w:jc w:val="both"/>
        <w:rPr>
          <w:sz w:val="22"/>
          <w:szCs w:val="22"/>
        </w:rPr>
      </w:pPr>
      <w:r w:rsidRPr="005356D4">
        <w:rPr>
          <w:sz w:val="22"/>
          <w:szCs w:val="22"/>
        </w:rPr>
        <w:t xml:space="preserve">An excellent and active listener who </w:t>
      </w:r>
      <w:r w:rsidR="005B7F0E" w:rsidRPr="005356D4">
        <w:rPr>
          <w:sz w:val="22"/>
          <w:szCs w:val="22"/>
        </w:rPr>
        <w:t>can</w:t>
      </w:r>
      <w:r w:rsidRPr="005356D4">
        <w:rPr>
          <w:sz w:val="22"/>
          <w:szCs w:val="22"/>
        </w:rPr>
        <w:t xml:space="preserve"> </w:t>
      </w:r>
      <w:r w:rsidR="00971E6E" w:rsidRPr="005356D4">
        <w:rPr>
          <w:sz w:val="22"/>
          <w:szCs w:val="22"/>
        </w:rPr>
        <w:t>quickly gather, synthesize, and act on feedback from diverse sources</w:t>
      </w:r>
      <w:r w:rsidR="00323899" w:rsidRPr="005356D4">
        <w:rPr>
          <w:sz w:val="22"/>
          <w:szCs w:val="22"/>
        </w:rPr>
        <w:t>.</w:t>
      </w:r>
    </w:p>
    <w:p w14:paraId="25381C95" w14:textId="6E9587EA" w:rsidR="00F42A0D" w:rsidRPr="005356D4" w:rsidRDefault="00F42A0D" w:rsidP="003256C8">
      <w:pPr>
        <w:numPr>
          <w:ilvl w:val="0"/>
          <w:numId w:val="38"/>
        </w:numPr>
        <w:jc w:val="both"/>
        <w:rPr>
          <w:sz w:val="22"/>
          <w:szCs w:val="22"/>
        </w:rPr>
      </w:pPr>
      <w:r>
        <w:rPr>
          <w:sz w:val="22"/>
          <w:szCs w:val="22"/>
        </w:rPr>
        <w:t>Ability to facilitate and mediate meetings</w:t>
      </w:r>
      <w:r w:rsidR="00141138">
        <w:rPr>
          <w:sz w:val="22"/>
          <w:szCs w:val="22"/>
        </w:rPr>
        <w:t>.</w:t>
      </w:r>
    </w:p>
    <w:p w14:paraId="4D2B2E73" w14:textId="77777777" w:rsidR="008F6D0E" w:rsidRPr="005356D4" w:rsidRDefault="008F6D0E" w:rsidP="003256C8">
      <w:pPr>
        <w:jc w:val="both"/>
        <w:rPr>
          <w:sz w:val="22"/>
          <w:szCs w:val="22"/>
        </w:rPr>
      </w:pPr>
    </w:p>
    <w:p w14:paraId="0E920C7D" w14:textId="44380CAA" w:rsidR="00EC2DC8" w:rsidRDefault="00EC2DC8" w:rsidP="003256C8">
      <w:pPr>
        <w:jc w:val="both"/>
        <w:rPr>
          <w:sz w:val="22"/>
          <w:szCs w:val="22"/>
        </w:rPr>
      </w:pPr>
      <w:r>
        <w:rPr>
          <w:sz w:val="22"/>
          <w:szCs w:val="22"/>
        </w:rPr>
        <w:t xml:space="preserve">The strongly preferred location for this position is in the West Sacramento corporate office. West Sacramento staff are currently working remotely but will return to office using a hybrid model of three days working in the office and two days working remotely. </w:t>
      </w:r>
    </w:p>
    <w:p w14:paraId="59F63B4C" w14:textId="77777777" w:rsidR="00EC2DC8" w:rsidRDefault="00EC2DC8" w:rsidP="003256C8">
      <w:pPr>
        <w:jc w:val="both"/>
        <w:rPr>
          <w:sz w:val="22"/>
          <w:szCs w:val="22"/>
        </w:rPr>
      </w:pPr>
    </w:p>
    <w:p w14:paraId="7C75237D" w14:textId="04349C86" w:rsidR="003C1169" w:rsidRPr="005356D4" w:rsidRDefault="00007D1A" w:rsidP="003256C8">
      <w:pPr>
        <w:jc w:val="both"/>
        <w:rPr>
          <w:sz w:val="22"/>
          <w:szCs w:val="22"/>
        </w:rPr>
      </w:pPr>
      <w:bookmarkStart w:id="0" w:name="_Hlk101260187"/>
      <w:r w:rsidRPr="005356D4">
        <w:rPr>
          <w:sz w:val="22"/>
          <w:szCs w:val="22"/>
        </w:rPr>
        <w:t>Based on current job market value, c</w:t>
      </w:r>
      <w:r w:rsidR="00527CD6" w:rsidRPr="005356D4">
        <w:rPr>
          <w:sz w:val="22"/>
          <w:szCs w:val="22"/>
        </w:rPr>
        <w:t xml:space="preserve">ompensation </w:t>
      </w:r>
      <w:r w:rsidR="00DD28C9">
        <w:rPr>
          <w:sz w:val="22"/>
          <w:szCs w:val="22"/>
        </w:rPr>
        <w:t>will start at</w:t>
      </w:r>
      <w:r w:rsidR="00030722">
        <w:rPr>
          <w:sz w:val="22"/>
          <w:szCs w:val="22"/>
        </w:rPr>
        <w:t xml:space="preserve"> </w:t>
      </w:r>
      <w:r w:rsidR="00AA63F1">
        <w:rPr>
          <w:sz w:val="22"/>
          <w:szCs w:val="22"/>
        </w:rPr>
        <w:t>$</w:t>
      </w:r>
      <w:r w:rsidR="00422AB5">
        <w:rPr>
          <w:sz w:val="22"/>
          <w:szCs w:val="22"/>
        </w:rPr>
        <w:t>62,400</w:t>
      </w:r>
      <w:r w:rsidR="00AA63F1">
        <w:rPr>
          <w:sz w:val="22"/>
          <w:szCs w:val="22"/>
        </w:rPr>
        <w:t xml:space="preserve"> </w:t>
      </w:r>
      <w:r w:rsidR="003168AB" w:rsidRPr="005356D4">
        <w:rPr>
          <w:sz w:val="22"/>
          <w:szCs w:val="22"/>
        </w:rPr>
        <w:t>commensurate with experience.</w:t>
      </w:r>
      <w:r w:rsidR="00654848">
        <w:rPr>
          <w:sz w:val="22"/>
          <w:szCs w:val="22"/>
        </w:rPr>
        <w:t xml:space="preserve"> </w:t>
      </w:r>
    </w:p>
    <w:bookmarkEnd w:id="0"/>
    <w:p w14:paraId="34DF5F0F" w14:textId="77777777" w:rsidR="003C1169" w:rsidRPr="005356D4" w:rsidRDefault="003C1169" w:rsidP="003256C8">
      <w:pPr>
        <w:pStyle w:val="Heading3"/>
        <w:keepNext w:val="0"/>
        <w:jc w:val="both"/>
        <w:rPr>
          <w:rFonts w:ascii="Times New Roman" w:hAnsi="Times New Roman" w:cs="Times New Roman"/>
          <w:color w:val="4A7628"/>
          <w:sz w:val="22"/>
          <w:szCs w:val="22"/>
          <w:u w:val="single"/>
        </w:rPr>
      </w:pPr>
      <w:r w:rsidRPr="005356D4">
        <w:rPr>
          <w:rFonts w:ascii="Times New Roman" w:hAnsi="Times New Roman" w:cs="Times New Roman"/>
          <w:color w:val="4A7628"/>
          <w:sz w:val="22"/>
          <w:szCs w:val="22"/>
          <w:u w:val="single"/>
        </w:rPr>
        <w:t>Application Process</w:t>
      </w:r>
    </w:p>
    <w:p w14:paraId="4261CFF1" w14:textId="2291CACA" w:rsidR="004E47CA" w:rsidRPr="00770AA9" w:rsidRDefault="003C1169" w:rsidP="003256C8">
      <w:pPr>
        <w:jc w:val="both"/>
        <w:rPr>
          <w:i/>
          <w:iCs/>
          <w:sz w:val="22"/>
          <w:szCs w:val="22"/>
        </w:rPr>
      </w:pPr>
      <w:r w:rsidRPr="00AA63F1">
        <w:rPr>
          <w:i/>
          <w:iCs/>
          <w:sz w:val="22"/>
          <w:szCs w:val="22"/>
        </w:rPr>
        <w:t>To apply,</w:t>
      </w:r>
      <w:r w:rsidR="00834D05" w:rsidRPr="00AA63F1">
        <w:rPr>
          <w:i/>
          <w:iCs/>
          <w:sz w:val="22"/>
          <w:szCs w:val="22"/>
        </w:rPr>
        <w:t xml:space="preserve"> </w:t>
      </w:r>
      <w:r w:rsidR="004E47CA" w:rsidRPr="00AA63F1">
        <w:rPr>
          <w:i/>
          <w:iCs/>
          <w:sz w:val="22"/>
          <w:szCs w:val="22"/>
        </w:rPr>
        <w:t>visit</w:t>
      </w:r>
      <w:r w:rsidR="00271621" w:rsidRPr="00AA63F1">
        <w:rPr>
          <w:i/>
          <w:iCs/>
          <w:sz w:val="22"/>
          <w:szCs w:val="22"/>
        </w:rPr>
        <w:t xml:space="preserve"> </w:t>
      </w:r>
      <w:r w:rsidR="00674E58" w:rsidRPr="00770AA9">
        <w:rPr>
          <w:i/>
          <w:iCs/>
          <w:sz w:val="22"/>
          <w:szCs w:val="22"/>
        </w:rPr>
        <w:t>www.rcac.org</w:t>
      </w:r>
      <w:r w:rsidR="00674E58" w:rsidRPr="00AA63F1">
        <w:rPr>
          <w:i/>
          <w:iCs/>
          <w:sz w:val="22"/>
          <w:szCs w:val="22"/>
        </w:rPr>
        <w:t>/careers</w:t>
      </w:r>
      <w:r w:rsidR="003979A4" w:rsidRPr="00AA63F1">
        <w:rPr>
          <w:i/>
          <w:iCs/>
          <w:sz w:val="22"/>
          <w:szCs w:val="22"/>
        </w:rPr>
        <w:t>.</w:t>
      </w:r>
      <w:r w:rsidR="00834D05" w:rsidRPr="00AA63F1">
        <w:rPr>
          <w:i/>
          <w:iCs/>
          <w:sz w:val="22"/>
          <w:szCs w:val="22"/>
        </w:rPr>
        <w:t xml:space="preserve"> For other inquiries</w:t>
      </w:r>
      <w:r w:rsidR="00AA63F1" w:rsidRPr="00770AA9">
        <w:rPr>
          <w:i/>
          <w:iCs/>
          <w:sz w:val="22"/>
          <w:szCs w:val="22"/>
        </w:rPr>
        <w:t xml:space="preserve">, contact </w:t>
      </w:r>
      <w:r w:rsidR="00770AA9">
        <w:rPr>
          <w:i/>
          <w:iCs/>
          <w:sz w:val="22"/>
          <w:szCs w:val="22"/>
        </w:rPr>
        <w:t xml:space="preserve">RCAC Staff Operations at </w:t>
      </w:r>
      <w:hyperlink r:id="rId12" w:history="1">
        <w:r w:rsidR="00770AA9" w:rsidRPr="007052BF">
          <w:rPr>
            <w:rStyle w:val="Hyperlink"/>
            <w:i/>
            <w:iCs/>
            <w:sz w:val="22"/>
            <w:szCs w:val="22"/>
          </w:rPr>
          <w:t>hrmail@rcac.org</w:t>
        </w:r>
      </w:hyperlink>
      <w:r w:rsidR="00770AA9">
        <w:rPr>
          <w:i/>
          <w:iCs/>
          <w:sz w:val="22"/>
          <w:szCs w:val="22"/>
        </w:rPr>
        <w:t>. .</w:t>
      </w:r>
      <w:r w:rsidR="004E47CA" w:rsidRPr="00770AA9">
        <w:rPr>
          <w:i/>
          <w:iCs/>
          <w:sz w:val="22"/>
          <w:szCs w:val="22"/>
        </w:rPr>
        <w:t xml:space="preserve"> </w:t>
      </w:r>
    </w:p>
    <w:p w14:paraId="784E849C" w14:textId="038C8F4B" w:rsidR="003C1169" w:rsidRPr="00770AA9" w:rsidRDefault="00716A15" w:rsidP="003256C8">
      <w:pPr>
        <w:jc w:val="both"/>
        <w:rPr>
          <w:sz w:val="22"/>
          <w:szCs w:val="22"/>
        </w:rPr>
      </w:pPr>
      <w:r w:rsidRPr="00770AA9">
        <w:rPr>
          <w:sz w:val="22"/>
          <w:szCs w:val="22"/>
        </w:rPr>
        <w:t xml:space="preserve"> </w:t>
      </w:r>
    </w:p>
    <w:p w14:paraId="4380330A" w14:textId="77777777" w:rsidR="00030722" w:rsidRPr="005356D4" w:rsidRDefault="00030722" w:rsidP="003256C8">
      <w:pPr>
        <w:jc w:val="both"/>
        <w:rPr>
          <w:i/>
          <w:iCs/>
          <w:sz w:val="22"/>
          <w:szCs w:val="22"/>
        </w:rPr>
      </w:pPr>
    </w:p>
    <w:p w14:paraId="433B2FAD" w14:textId="47446D5D" w:rsidR="003168AB" w:rsidRPr="005356D4" w:rsidRDefault="00E30B45" w:rsidP="003256C8">
      <w:pPr>
        <w:jc w:val="both"/>
        <w:rPr>
          <w:i/>
          <w:sz w:val="22"/>
          <w:szCs w:val="22"/>
        </w:rPr>
      </w:pPr>
      <w:r w:rsidRPr="005356D4">
        <w:rPr>
          <w:i/>
          <w:sz w:val="22"/>
          <w:szCs w:val="22"/>
        </w:rPr>
        <w:t>RCAC is an equal opportunity employer and considers all employees and job applicants without regard to race, religion, color, gender, age, national origin, disability, veteran status, sexual orientation or marital status, or any other status protected by the law</w:t>
      </w:r>
      <w:r w:rsidR="00682444" w:rsidRPr="005356D4">
        <w:rPr>
          <w:i/>
          <w:sz w:val="22"/>
          <w:szCs w:val="22"/>
        </w:rPr>
        <w:t xml:space="preserve">. </w:t>
      </w:r>
      <w:r w:rsidR="0083381A" w:rsidRPr="005356D4">
        <w:rPr>
          <w:i/>
          <w:sz w:val="22"/>
          <w:szCs w:val="22"/>
        </w:rPr>
        <w:t xml:space="preserve">RCAC </w:t>
      </w:r>
      <w:r w:rsidR="0024453F" w:rsidRPr="005356D4">
        <w:rPr>
          <w:i/>
          <w:sz w:val="22"/>
          <w:szCs w:val="22"/>
        </w:rPr>
        <w:t xml:space="preserve">strives to </w:t>
      </w:r>
      <w:r w:rsidR="0083381A" w:rsidRPr="005356D4">
        <w:rPr>
          <w:i/>
          <w:sz w:val="22"/>
          <w:szCs w:val="22"/>
        </w:rPr>
        <w:t xml:space="preserve">reflect the diverse </w:t>
      </w:r>
      <w:r w:rsidR="004E107C" w:rsidRPr="005356D4">
        <w:rPr>
          <w:i/>
          <w:sz w:val="22"/>
          <w:szCs w:val="22"/>
        </w:rPr>
        <w:t>constituencies</w:t>
      </w:r>
      <w:r w:rsidR="0083381A" w:rsidRPr="005356D4">
        <w:rPr>
          <w:i/>
          <w:sz w:val="22"/>
          <w:szCs w:val="22"/>
        </w:rPr>
        <w:t xml:space="preserve"> that the organization serves.</w:t>
      </w:r>
    </w:p>
    <w:p w14:paraId="7C5CDD18" w14:textId="4050E689" w:rsidR="00A74049" w:rsidRPr="005356D4" w:rsidRDefault="00030722" w:rsidP="003256C8">
      <w:pPr>
        <w:jc w:val="both"/>
        <w:rPr>
          <w:b/>
          <w:sz w:val="22"/>
          <w:szCs w:val="22"/>
        </w:rPr>
      </w:pPr>
      <w:r>
        <w:rPr>
          <w:b/>
          <w:sz w:val="22"/>
          <w:szCs w:val="22"/>
        </w:rPr>
        <w:t xml:space="preserve"> </w:t>
      </w:r>
    </w:p>
    <w:sectPr w:rsidR="00A74049" w:rsidRPr="005356D4" w:rsidSect="008F6D0E">
      <w:footerReference w:type="even" r:id="rId13"/>
      <w:footerReference w:type="default" r:id="rId14"/>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D767" w14:textId="77777777" w:rsidR="004B7E27" w:rsidRDefault="004B7E27">
      <w:r>
        <w:separator/>
      </w:r>
    </w:p>
  </w:endnote>
  <w:endnote w:type="continuationSeparator" w:id="0">
    <w:p w14:paraId="21C36F53" w14:textId="77777777" w:rsidR="004B7E27" w:rsidRDefault="004B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D74" w14:textId="77777777" w:rsidR="00F96CA6" w:rsidRDefault="008B6C8E">
    <w:pPr>
      <w:pStyle w:val="Footer"/>
      <w:framePr w:wrap="around" w:vAnchor="text" w:hAnchor="margin" w:xAlign="right" w:y="1"/>
      <w:rPr>
        <w:rStyle w:val="PageNumber"/>
      </w:rPr>
    </w:pPr>
    <w:r>
      <w:rPr>
        <w:rStyle w:val="PageNumber"/>
      </w:rPr>
      <w:fldChar w:fldCharType="begin"/>
    </w:r>
    <w:r w:rsidR="00F96CA6">
      <w:rPr>
        <w:rStyle w:val="PageNumber"/>
      </w:rPr>
      <w:instrText xml:space="preserve">PAGE  </w:instrText>
    </w:r>
    <w:r>
      <w:rPr>
        <w:rStyle w:val="PageNumber"/>
      </w:rPr>
      <w:fldChar w:fldCharType="end"/>
    </w:r>
  </w:p>
  <w:p w14:paraId="2038B4CB" w14:textId="77777777" w:rsidR="00F96CA6" w:rsidRDefault="00F96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B9E" w14:textId="3A2783DA" w:rsidR="00F96CA6" w:rsidRPr="00715B86" w:rsidRDefault="008B6C8E">
    <w:pPr>
      <w:pStyle w:val="Footer"/>
      <w:framePr w:wrap="around" w:vAnchor="text" w:hAnchor="margin" w:xAlign="right" w:y="1"/>
      <w:rPr>
        <w:rStyle w:val="PageNumber"/>
        <w:sz w:val="22"/>
      </w:rPr>
    </w:pPr>
    <w:r w:rsidRPr="00715B86">
      <w:rPr>
        <w:rStyle w:val="PageNumber"/>
        <w:sz w:val="22"/>
      </w:rPr>
      <w:fldChar w:fldCharType="begin"/>
    </w:r>
    <w:r w:rsidR="00F96CA6" w:rsidRPr="00715B86">
      <w:rPr>
        <w:rStyle w:val="PageNumber"/>
        <w:sz w:val="22"/>
      </w:rPr>
      <w:instrText xml:space="preserve">PAGE  </w:instrText>
    </w:r>
    <w:r w:rsidRPr="00715B86">
      <w:rPr>
        <w:rStyle w:val="PageNumber"/>
        <w:sz w:val="22"/>
      </w:rPr>
      <w:fldChar w:fldCharType="separate"/>
    </w:r>
    <w:r w:rsidR="00007D1A">
      <w:rPr>
        <w:rStyle w:val="PageNumber"/>
        <w:noProof/>
        <w:sz w:val="22"/>
      </w:rPr>
      <w:t>1</w:t>
    </w:r>
    <w:r w:rsidRPr="00715B86">
      <w:rPr>
        <w:rStyle w:val="PageNumber"/>
        <w:sz w:val="22"/>
      </w:rPr>
      <w:fldChar w:fldCharType="end"/>
    </w:r>
  </w:p>
  <w:p w14:paraId="0B807B12" w14:textId="7346FAED" w:rsidR="00F96CA6" w:rsidRPr="00715B86" w:rsidRDefault="00834D05">
    <w:pPr>
      <w:pStyle w:val="Footer"/>
      <w:ind w:right="360"/>
      <w:rPr>
        <w:sz w:val="22"/>
      </w:rPr>
    </w:pPr>
    <w:r w:rsidRPr="00715B86">
      <w:rPr>
        <w:sz w:val="22"/>
      </w:rPr>
      <w:t xml:space="preserve">Position Profile: </w:t>
    </w:r>
    <w:r w:rsidR="000D7F00" w:rsidRPr="00715B86">
      <w:rPr>
        <w:sz w:val="22"/>
      </w:rPr>
      <w:t>Rural Community Assistance Corporation</w:t>
    </w:r>
    <w:r w:rsidR="00F96CA6" w:rsidRPr="00715B86">
      <w:rPr>
        <w:sz w:val="22"/>
      </w:rPr>
      <w:t xml:space="preserve"> </w:t>
    </w:r>
    <w:r w:rsidR="000D7F00" w:rsidRPr="00715B86">
      <w:rPr>
        <w:sz w:val="22"/>
      </w:rPr>
      <w:t>–</w:t>
    </w:r>
    <w:r w:rsidR="00F96CA6" w:rsidRPr="00715B86">
      <w:rPr>
        <w:rStyle w:val="PageNumber"/>
        <w:sz w:val="22"/>
      </w:rPr>
      <w:t xml:space="preserve"> </w:t>
    </w:r>
    <w:r w:rsidR="00A27527">
      <w:rPr>
        <w:rStyle w:val="PageNumber"/>
        <w:sz w:val="22"/>
      </w:rPr>
      <w:t>Cultur</w:t>
    </w:r>
    <w:r w:rsidR="004B0BF2">
      <w:rPr>
        <w:rStyle w:val="PageNumber"/>
        <w:sz w:val="22"/>
      </w:rPr>
      <w:t>e</w:t>
    </w:r>
    <w:r w:rsidR="00A27527">
      <w:rPr>
        <w:rStyle w:val="PageNumber"/>
        <w:sz w:val="22"/>
      </w:rPr>
      <w:t xml:space="preserve"> Resource 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4C5F" w14:textId="77777777" w:rsidR="004B7E27" w:rsidRDefault="004B7E27">
      <w:r>
        <w:separator/>
      </w:r>
    </w:p>
  </w:footnote>
  <w:footnote w:type="continuationSeparator" w:id="0">
    <w:p w14:paraId="405E8BB2" w14:textId="77777777" w:rsidR="004B7E27" w:rsidRDefault="004B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76"/>
    <w:multiLevelType w:val="hybridMultilevel"/>
    <w:tmpl w:val="3298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440"/>
    <w:multiLevelType w:val="hybridMultilevel"/>
    <w:tmpl w:val="3C0644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55B5A"/>
    <w:multiLevelType w:val="hybridMultilevel"/>
    <w:tmpl w:val="98986A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863C37"/>
    <w:multiLevelType w:val="hybridMultilevel"/>
    <w:tmpl w:val="7A10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2007B"/>
    <w:multiLevelType w:val="hybridMultilevel"/>
    <w:tmpl w:val="52F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C5B46"/>
    <w:multiLevelType w:val="hybridMultilevel"/>
    <w:tmpl w:val="00620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11150E"/>
    <w:multiLevelType w:val="hybridMultilevel"/>
    <w:tmpl w:val="C4C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77502"/>
    <w:multiLevelType w:val="hybridMultilevel"/>
    <w:tmpl w:val="1BC806EE"/>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874B1"/>
    <w:multiLevelType w:val="hybridMultilevel"/>
    <w:tmpl w:val="DBF0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F62A2"/>
    <w:multiLevelType w:val="hybridMultilevel"/>
    <w:tmpl w:val="537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54344"/>
    <w:multiLevelType w:val="hybridMultilevel"/>
    <w:tmpl w:val="B48C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57F21"/>
    <w:multiLevelType w:val="hybridMultilevel"/>
    <w:tmpl w:val="A8A8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7016"/>
    <w:multiLevelType w:val="hybridMultilevel"/>
    <w:tmpl w:val="A96E67BA"/>
    <w:lvl w:ilvl="0" w:tplc="82AEDD5E">
      <w:numFmt w:val="bullet"/>
      <w:lvlText w:val=""/>
      <w:lvlJc w:val="left"/>
      <w:pPr>
        <w:tabs>
          <w:tab w:val="num" w:pos="960"/>
        </w:tabs>
        <w:ind w:left="9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403475"/>
    <w:multiLevelType w:val="hybridMultilevel"/>
    <w:tmpl w:val="300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44256"/>
    <w:multiLevelType w:val="hybridMultilevel"/>
    <w:tmpl w:val="3C7E38D6"/>
    <w:lvl w:ilvl="0" w:tplc="ADDA1006">
      <w:start w:val="1"/>
      <w:numFmt w:val="bullet"/>
      <w:lvlText w:val=""/>
      <w:lvlJc w:val="left"/>
      <w:pPr>
        <w:tabs>
          <w:tab w:val="num" w:pos="720"/>
        </w:tabs>
        <w:ind w:left="720" w:hanging="360"/>
      </w:pPr>
      <w:rPr>
        <w:rFonts w:ascii="Symbol" w:hAnsi="Symbol" w:hint="default"/>
      </w:rPr>
    </w:lvl>
    <w:lvl w:ilvl="1" w:tplc="24BCA60E">
      <w:start w:val="1"/>
      <w:numFmt w:val="bullet"/>
      <w:lvlText w:val="o"/>
      <w:lvlJc w:val="left"/>
      <w:pPr>
        <w:tabs>
          <w:tab w:val="num" w:pos="1440"/>
        </w:tabs>
        <w:ind w:left="1440" w:hanging="360"/>
      </w:pPr>
      <w:rPr>
        <w:rFonts w:ascii="Courier New" w:hAnsi="Courier New" w:hint="default"/>
      </w:rPr>
    </w:lvl>
    <w:lvl w:ilvl="2" w:tplc="FCF84CFC" w:tentative="1">
      <w:start w:val="1"/>
      <w:numFmt w:val="bullet"/>
      <w:lvlText w:val=""/>
      <w:lvlJc w:val="left"/>
      <w:pPr>
        <w:tabs>
          <w:tab w:val="num" w:pos="2160"/>
        </w:tabs>
        <w:ind w:left="2160" w:hanging="360"/>
      </w:pPr>
      <w:rPr>
        <w:rFonts w:ascii="Wingdings" w:hAnsi="Wingdings" w:hint="default"/>
      </w:rPr>
    </w:lvl>
    <w:lvl w:ilvl="3" w:tplc="F43AEB6E" w:tentative="1">
      <w:start w:val="1"/>
      <w:numFmt w:val="bullet"/>
      <w:lvlText w:val=""/>
      <w:lvlJc w:val="left"/>
      <w:pPr>
        <w:tabs>
          <w:tab w:val="num" w:pos="2880"/>
        </w:tabs>
        <w:ind w:left="2880" w:hanging="360"/>
      </w:pPr>
      <w:rPr>
        <w:rFonts w:ascii="Symbol" w:hAnsi="Symbol" w:hint="default"/>
      </w:rPr>
    </w:lvl>
    <w:lvl w:ilvl="4" w:tplc="87D4327E" w:tentative="1">
      <w:start w:val="1"/>
      <w:numFmt w:val="bullet"/>
      <w:lvlText w:val="o"/>
      <w:lvlJc w:val="left"/>
      <w:pPr>
        <w:tabs>
          <w:tab w:val="num" w:pos="3600"/>
        </w:tabs>
        <w:ind w:left="3600" w:hanging="360"/>
      </w:pPr>
      <w:rPr>
        <w:rFonts w:ascii="Courier New" w:hAnsi="Courier New" w:hint="default"/>
      </w:rPr>
    </w:lvl>
    <w:lvl w:ilvl="5" w:tplc="6AD8662E" w:tentative="1">
      <w:start w:val="1"/>
      <w:numFmt w:val="bullet"/>
      <w:lvlText w:val=""/>
      <w:lvlJc w:val="left"/>
      <w:pPr>
        <w:tabs>
          <w:tab w:val="num" w:pos="4320"/>
        </w:tabs>
        <w:ind w:left="4320" w:hanging="360"/>
      </w:pPr>
      <w:rPr>
        <w:rFonts w:ascii="Wingdings" w:hAnsi="Wingdings" w:hint="default"/>
      </w:rPr>
    </w:lvl>
    <w:lvl w:ilvl="6" w:tplc="8EA606E8" w:tentative="1">
      <w:start w:val="1"/>
      <w:numFmt w:val="bullet"/>
      <w:lvlText w:val=""/>
      <w:lvlJc w:val="left"/>
      <w:pPr>
        <w:tabs>
          <w:tab w:val="num" w:pos="5040"/>
        </w:tabs>
        <w:ind w:left="5040" w:hanging="360"/>
      </w:pPr>
      <w:rPr>
        <w:rFonts w:ascii="Symbol" w:hAnsi="Symbol" w:hint="default"/>
      </w:rPr>
    </w:lvl>
    <w:lvl w:ilvl="7" w:tplc="56A45F52" w:tentative="1">
      <w:start w:val="1"/>
      <w:numFmt w:val="bullet"/>
      <w:lvlText w:val="o"/>
      <w:lvlJc w:val="left"/>
      <w:pPr>
        <w:tabs>
          <w:tab w:val="num" w:pos="5760"/>
        </w:tabs>
        <w:ind w:left="5760" w:hanging="360"/>
      </w:pPr>
      <w:rPr>
        <w:rFonts w:ascii="Courier New" w:hAnsi="Courier New" w:hint="default"/>
      </w:rPr>
    </w:lvl>
    <w:lvl w:ilvl="8" w:tplc="5AF6F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2772C"/>
    <w:multiLevelType w:val="hybridMultilevel"/>
    <w:tmpl w:val="39C4A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E57F33"/>
    <w:multiLevelType w:val="hybridMultilevel"/>
    <w:tmpl w:val="31C80CFC"/>
    <w:lvl w:ilvl="0" w:tplc="B2D64B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16E5F"/>
    <w:multiLevelType w:val="hybridMultilevel"/>
    <w:tmpl w:val="90522704"/>
    <w:lvl w:ilvl="0" w:tplc="FE48C80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4771DB5"/>
    <w:multiLevelType w:val="hybridMultilevel"/>
    <w:tmpl w:val="CE0C3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684911"/>
    <w:multiLevelType w:val="hybridMultilevel"/>
    <w:tmpl w:val="2230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4F0253"/>
    <w:multiLevelType w:val="hybridMultilevel"/>
    <w:tmpl w:val="B8C4D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B12B35"/>
    <w:multiLevelType w:val="hybridMultilevel"/>
    <w:tmpl w:val="B3622B22"/>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2D9F6154"/>
    <w:multiLevelType w:val="hybridMultilevel"/>
    <w:tmpl w:val="20304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337C4"/>
    <w:multiLevelType w:val="hybridMultilevel"/>
    <w:tmpl w:val="2A14BA4C"/>
    <w:lvl w:ilvl="0" w:tplc="0060CB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B706F9"/>
    <w:multiLevelType w:val="hybridMultilevel"/>
    <w:tmpl w:val="6708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C1831"/>
    <w:multiLevelType w:val="hybridMultilevel"/>
    <w:tmpl w:val="D206BF48"/>
    <w:lvl w:ilvl="0" w:tplc="5D10A454">
      <w:start w:val="1"/>
      <w:numFmt w:val="decimal"/>
      <w:lvlText w:val="%1."/>
      <w:lvlJc w:val="left"/>
      <w:pPr>
        <w:tabs>
          <w:tab w:val="num" w:pos="1080"/>
        </w:tabs>
        <w:ind w:left="1080" w:hanging="720"/>
      </w:pPr>
      <w:rPr>
        <w:rFonts w:hint="default"/>
      </w:rPr>
    </w:lvl>
    <w:lvl w:ilvl="1" w:tplc="A80C593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A53F3F"/>
    <w:multiLevelType w:val="hybridMultilevel"/>
    <w:tmpl w:val="3576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3F227C"/>
    <w:multiLevelType w:val="hybridMultilevel"/>
    <w:tmpl w:val="32206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5207A1"/>
    <w:multiLevelType w:val="hybridMultilevel"/>
    <w:tmpl w:val="DE2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544E5"/>
    <w:multiLevelType w:val="hybridMultilevel"/>
    <w:tmpl w:val="7D92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25EC6"/>
    <w:multiLevelType w:val="multilevel"/>
    <w:tmpl w:val="218C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D27BAA"/>
    <w:multiLevelType w:val="hybridMultilevel"/>
    <w:tmpl w:val="0B80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613AFC"/>
    <w:multiLevelType w:val="hybridMultilevel"/>
    <w:tmpl w:val="28E0A26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7F43045"/>
    <w:multiLevelType w:val="hybridMultilevel"/>
    <w:tmpl w:val="0C4E8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C0F6F"/>
    <w:multiLevelType w:val="hybridMultilevel"/>
    <w:tmpl w:val="9F22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3AB158E"/>
    <w:multiLevelType w:val="hybridMultilevel"/>
    <w:tmpl w:val="398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80756"/>
    <w:multiLevelType w:val="hybridMultilevel"/>
    <w:tmpl w:val="3638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D1111"/>
    <w:multiLevelType w:val="hybridMultilevel"/>
    <w:tmpl w:val="CB1EB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BD2583"/>
    <w:multiLevelType w:val="hybridMultilevel"/>
    <w:tmpl w:val="DE5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77AAC"/>
    <w:multiLevelType w:val="hybridMultilevel"/>
    <w:tmpl w:val="E3F01ACA"/>
    <w:lvl w:ilvl="0" w:tplc="82AEDD5E">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0" w15:restartNumberingAfterBreak="0">
    <w:nsid w:val="615828A4"/>
    <w:multiLevelType w:val="hybridMultilevel"/>
    <w:tmpl w:val="8A3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EC5F66"/>
    <w:multiLevelType w:val="hybridMultilevel"/>
    <w:tmpl w:val="462C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082422"/>
    <w:multiLevelType w:val="hybridMultilevel"/>
    <w:tmpl w:val="B1FEC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C616A3"/>
    <w:multiLevelType w:val="multilevel"/>
    <w:tmpl w:val="51B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186E72"/>
    <w:multiLevelType w:val="hybridMultilevel"/>
    <w:tmpl w:val="AA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351DD"/>
    <w:multiLevelType w:val="hybridMultilevel"/>
    <w:tmpl w:val="8E4A5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C4B92"/>
    <w:multiLevelType w:val="hybridMultilevel"/>
    <w:tmpl w:val="ABB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C4500"/>
    <w:multiLevelType w:val="hybridMultilevel"/>
    <w:tmpl w:val="BB0C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156579"/>
    <w:multiLevelType w:val="hybridMultilevel"/>
    <w:tmpl w:val="C82CD99E"/>
    <w:lvl w:ilvl="0" w:tplc="4DD2CF72">
      <w:start w:val="1"/>
      <w:numFmt w:val="bullet"/>
      <w:lvlText w:val=""/>
      <w:lvlJc w:val="left"/>
      <w:pPr>
        <w:tabs>
          <w:tab w:val="num" w:pos="720"/>
        </w:tabs>
        <w:ind w:left="720" w:hanging="360"/>
      </w:pPr>
      <w:rPr>
        <w:rFonts w:ascii="Wingdings" w:hAnsi="Wingdings" w:hint="default"/>
      </w:rPr>
    </w:lvl>
    <w:lvl w:ilvl="1" w:tplc="F1F29406">
      <w:start w:val="1"/>
      <w:numFmt w:val="bullet"/>
      <w:lvlText w:val="o"/>
      <w:lvlJc w:val="left"/>
      <w:pPr>
        <w:tabs>
          <w:tab w:val="num" w:pos="1440"/>
        </w:tabs>
        <w:ind w:left="1440" w:hanging="360"/>
      </w:pPr>
      <w:rPr>
        <w:rFonts w:ascii="Courier New" w:hAnsi="Courier New" w:cs="Courier New" w:hint="default"/>
      </w:rPr>
    </w:lvl>
    <w:lvl w:ilvl="2" w:tplc="5232E2D6" w:tentative="1">
      <w:start w:val="1"/>
      <w:numFmt w:val="bullet"/>
      <w:lvlText w:val=""/>
      <w:lvlJc w:val="left"/>
      <w:pPr>
        <w:tabs>
          <w:tab w:val="num" w:pos="2160"/>
        </w:tabs>
        <w:ind w:left="2160" w:hanging="360"/>
      </w:pPr>
      <w:rPr>
        <w:rFonts w:ascii="Wingdings" w:hAnsi="Wingdings" w:hint="default"/>
      </w:rPr>
    </w:lvl>
    <w:lvl w:ilvl="3" w:tplc="F0BC0836" w:tentative="1">
      <w:start w:val="1"/>
      <w:numFmt w:val="bullet"/>
      <w:lvlText w:val=""/>
      <w:lvlJc w:val="left"/>
      <w:pPr>
        <w:tabs>
          <w:tab w:val="num" w:pos="2880"/>
        </w:tabs>
        <w:ind w:left="2880" w:hanging="360"/>
      </w:pPr>
      <w:rPr>
        <w:rFonts w:ascii="Symbol" w:hAnsi="Symbol" w:hint="default"/>
      </w:rPr>
    </w:lvl>
    <w:lvl w:ilvl="4" w:tplc="5CBADFBC" w:tentative="1">
      <w:start w:val="1"/>
      <w:numFmt w:val="bullet"/>
      <w:lvlText w:val="o"/>
      <w:lvlJc w:val="left"/>
      <w:pPr>
        <w:tabs>
          <w:tab w:val="num" w:pos="3600"/>
        </w:tabs>
        <w:ind w:left="3600" w:hanging="360"/>
      </w:pPr>
      <w:rPr>
        <w:rFonts w:ascii="Courier New" w:hAnsi="Courier New" w:cs="Courier New" w:hint="default"/>
      </w:rPr>
    </w:lvl>
    <w:lvl w:ilvl="5" w:tplc="E04EB8B0" w:tentative="1">
      <w:start w:val="1"/>
      <w:numFmt w:val="bullet"/>
      <w:lvlText w:val=""/>
      <w:lvlJc w:val="left"/>
      <w:pPr>
        <w:tabs>
          <w:tab w:val="num" w:pos="4320"/>
        </w:tabs>
        <w:ind w:left="4320" w:hanging="360"/>
      </w:pPr>
      <w:rPr>
        <w:rFonts w:ascii="Wingdings" w:hAnsi="Wingdings" w:hint="default"/>
      </w:rPr>
    </w:lvl>
    <w:lvl w:ilvl="6" w:tplc="DC1828AA" w:tentative="1">
      <w:start w:val="1"/>
      <w:numFmt w:val="bullet"/>
      <w:lvlText w:val=""/>
      <w:lvlJc w:val="left"/>
      <w:pPr>
        <w:tabs>
          <w:tab w:val="num" w:pos="5040"/>
        </w:tabs>
        <w:ind w:left="5040" w:hanging="360"/>
      </w:pPr>
      <w:rPr>
        <w:rFonts w:ascii="Symbol" w:hAnsi="Symbol" w:hint="default"/>
      </w:rPr>
    </w:lvl>
    <w:lvl w:ilvl="7" w:tplc="74E87454" w:tentative="1">
      <w:start w:val="1"/>
      <w:numFmt w:val="bullet"/>
      <w:lvlText w:val="o"/>
      <w:lvlJc w:val="left"/>
      <w:pPr>
        <w:tabs>
          <w:tab w:val="num" w:pos="5760"/>
        </w:tabs>
        <w:ind w:left="5760" w:hanging="360"/>
      </w:pPr>
      <w:rPr>
        <w:rFonts w:ascii="Courier New" w:hAnsi="Courier New" w:cs="Courier New" w:hint="default"/>
      </w:rPr>
    </w:lvl>
    <w:lvl w:ilvl="8" w:tplc="50AA051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3104B7"/>
    <w:multiLevelType w:val="hybridMultilevel"/>
    <w:tmpl w:val="0A6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14"/>
  </w:num>
  <w:num w:numId="4">
    <w:abstractNumId w:val="3"/>
  </w:num>
  <w:num w:numId="5">
    <w:abstractNumId w:val="33"/>
  </w:num>
  <w:num w:numId="6">
    <w:abstractNumId w:val="4"/>
  </w:num>
  <w:num w:numId="7">
    <w:abstractNumId w:val="1"/>
  </w:num>
  <w:num w:numId="8">
    <w:abstractNumId w:val="45"/>
  </w:num>
  <w:num w:numId="9">
    <w:abstractNumId w:val="36"/>
  </w:num>
  <w:num w:numId="10">
    <w:abstractNumId w:val="9"/>
  </w:num>
  <w:num w:numId="11">
    <w:abstractNumId w:val="5"/>
  </w:num>
  <w:num w:numId="12">
    <w:abstractNumId w:val="0"/>
  </w:num>
  <w:num w:numId="13">
    <w:abstractNumId w:val="22"/>
  </w:num>
  <w:num w:numId="14">
    <w:abstractNumId w:val="40"/>
  </w:num>
  <w:num w:numId="15">
    <w:abstractNumId w:val="39"/>
  </w:num>
  <w:num w:numId="16">
    <w:abstractNumId w:val="7"/>
  </w:num>
  <w:num w:numId="17">
    <w:abstractNumId w:val="21"/>
  </w:num>
  <w:num w:numId="18">
    <w:abstractNumId w:val="23"/>
  </w:num>
  <w:num w:numId="19">
    <w:abstractNumId w:val="25"/>
  </w:num>
  <w:num w:numId="20">
    <w:abstractNumId w:val="41"/>
  </w:num>
  <w:num w:numId="21">
    <w:abstractNumId w:val="12"/>
  </w:num>
  <w:num w:numId="22">
    <w:abstractNumId w:val="18"/>
  </w:num>
  <w:num w:numId="23">
    <w:abstractNumId w:val="13"/>
  </w:num>
  <w:num w:numId="24">
    <w:abstractNumId w:val="42"/>
  </w:num>
  <w:num w:numId="25">
    <w:abstractNumId w:val="27"/>
  </w:num>
  <w:num w:numId="26">
    <w:abstractNumId w:val="31"/>
  </w:num>
  <w:num w:numId="27">
    <w:abstractNumId w:val="8"/>
  </w:num>
  <w:num w:numId="28">
    <w:abstractNumId w:val="19"/>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num>
  <w:num w:numId="35">
    <w:abstractNumId w:val="44"/>
  </w:num>
  <w:num w:numId="36">
    <w:abstractNumId w:val="6"/>
  </w:num>
  <w:num w:numId="37">
    <w:abstractNumId w:val="34"/>
  </w:num>
  <w:num w:numId="38">
    <w:abstractNumId w:val="26"/>
  </w:num>
  <w:num w:numId="39">
    <w:abstractNumId w:val="4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8"/>
  </w:num>
  <w:num w:numId="43">
    <w:abstractNumId w:val="49"/>
  </w:num>
  <w:num w:numId="44">
    <w:abstractNumId w:val="46"/>
  </w:num>
  <w:num w:numId="45">
    <w:abstractNumId w:val="35"/>
  </w:num>
  <w:num w:numId="46">
    <w:abstractNumId w:val="43"/>
  </w:num>
  <w:num w:numId="47">
    <w:abstractNumId w:val="37"/>
  </w:num>
  <w:num w:numId="48">
    <w:abstractNumId w:val="10"/>
  </w:num>
  <w:num w:numId="49">
    <w:abstractNumId w:val="16"/>
  </w:num>
  <w:num w:numId="50">
    <w:abstractNumId w:val="11"/>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zEzNTM2MzaxMDFV0lEKTi0uzszPAykwrAUArz8ZniwAAAA="/>
  </w:docVars>
  <w:rsids>
    <w:rsidRoot w:val="003C1169"/>
    <w:rsid w:val="00004E71"/>
    <w:rsid w:val="00007D1A"/>
    <w:rsid w:val="0001401E"/>
    <w:rsid w:val="00015AC3"/>
    <w:rsid w:val="0001670C"/>
    <w:rsid w:val="0002189F"/>
    <w:rsid w:val="00025E07"/>
    <w:rsid w:val="00027FEE"/>
    <w:rsid w:val="00030722"/>
    <w:rsid w:val="00032436"/>
    <w:rsid w:val="0003395A"/>
    <w:rsid w:val="00033CF3"/>
    <w:rsid w:val="00041DBB"/>
    <w:rsid w:val="00044786"/>
    <w:rsid w:val="000500D6"/>
    <w:rsid w:val="0006047F"/>
    <w:rsid w:val="00061DE4"/>
    <w:rsid w:val="00061F7F"/>
    <w:rsid w:val="00066F0C"/>
    <w:rsid w:val="00077ED3"/>
    <w:rsid w:val="00080C3F"/>
    <w:rsid w:val="000844FF"/>
    <w:rsid w:val="00086EE8"/>
    <w:rsid w:val="00093703"/>
    <w:rsid w:val="000A06DB"/>
    <w:rsid w:val="000A0A54"/>
    <w:rsid w:val="000A76FB"/>
    <w:rsid w:val="000B415A"/>
    <w:rsid w:val="000B5956"/>
    <w:rsid w:val="000C4CEE"/>
    <w:rsid w:val="000C706A"/>
    <w:rsid w:val="000D481B"/>
    <w:rsid w:val="000D7F00"/>
    <w:rsid w:val="000E146D"/>
    <w:rsid w:val="000E5812"/>
    <w:rsid w:val="001004E9"/>
    <w:rsid w:val="0010753E"/>
    <w:rsid w:val="00111EC5"/>
    <w:rsid w:val="00121420"/>
    <w:rsid w:val="00124355"/>
    <w:rsid w:val="001251C0"/>
    <w:rsid w:val="00126820"/>
    <w:rsid w:val="001332A5"/>
    <w:rsid w:val="00141138"/>
    <w:rsid w:val="001433B6"/>
    <w:rsid w:val="001460CF"/>
    <w:rsid w:val="00147DA6"/>
    <w:rsid w:val="00165E2C"/>
    <w:rsid w:val="00173F31"/>
    <w:rsid w:val="00176F02"/>
    <w:rsid w:val="001900AE"/>
    <w:rsid w:val="0019563E"/>
    <w:rsid w:val="001A61BE"/>
    <w:rsid w:val="001B1F6B"/>
    <w:rsid w:val="001C6C97"/>
    <w:rsid w:val="001D5BB1"/>
    <w:rsid w:val="001F5ADB"/>
    <w:rsid w:val="001F7E4C"/>
    <w:rsid w:val="0020209D"/>
    <w:rsid w:val="00204A54"/>
    <w:rsid w:val="0021385D"/>
    <w:rsid w:val="00213BF8"/>
    <w:rsid w:val="00216D3D"/>
    <w:rsid w:val="002222DA"/>
    <w:rsid w:val="00231AB2"/>
    <w:rsid w:val="002334D3"/>
    <w:rsid w:val="00233F29"/>
    <w:rsid w:val="0023727E"/>
    <w:rsid w:val="0024453F"/>
    <w:rsid w:val="00251A01"/>
    <w:rsid w:val="00261FC6"/>
    <w:rsid w:val="00271621"/>
    <w:rsid w:val="0027223C"/>
    <w:rsid w:val="00276CC9"/>
    <w:rsid w:val="00280C8E"/>
    <w:rsid w:val="00280E93"/>
    <w:rsid w:val="0029045E"/>
    <w:rsid w:val="00291E96"/>
    <w:rsid w:val="002A44F9"/>
    <w:rsid w:val="002B7D44"/>
    <w:rsid w:val="002C53CD"/>
    <w:rsid w:val="002D14DE"/>
    <w:rsid w:val="002D6A86"/>
    <w:rsid w:val="002E42AE"/>
    <w:rsid w:val="002F0880"/>
    <w:rsid w:val="002F7AFE"/>
    <w:rsid w:val="003017BF"/>
    <w:rsid w:val="003019C5"/>
    <w:rsid w:val="003168AB"/>
    <w:rsid w:val="00323899"/>
    <w:rsid w:val="003256C8"/>
    <w:rsid w:val="003334C4"/>
    <w:rsid w:val="00334BE4"/>
    <w:rsid w:val="003441FA"/>
    <w:rsid w:val="003506DB"/>
    <w:rsid w:val="00355333"/>
    <w:rsid w:val="00355387"/>
    <w:rsid w:val="00355B1A"/>
    <w:rsid w:val="00371883"/>
    <w:rsid w:val="00373311"/>
    <w:rsid w:val="00375A07"/>
    <w:rsid w:val="003979A4"/>
    <w:rsid w:val="003C1169"/>
    <w:rsid w:val="003C171A"/>
    <w:rsid w:val="003C4597"/>
    <w:rsid w:val="003C5D6D"/>
    <w:rsid w:val="003D6728"/>
    <w:rsid w:val="003E1265"/>
    <w:rsid w:val="003E18E2"/>
    <w:rsid w:val="003E7C5E"/>
    <w:rsid w:val="003F6169"/>
    <w:rsid w:val="00401316"/>
    <w:rsid w:val="00406E70"/>
    <w:rsid w:val="00407DEA"/>
    <w:rsid w:val="00414C1C"/>
    <w:rsid w:val="00416349"/>
    <w:rsid w:val="004168E9"/>
    <w:rsid w:val="00422AB5"/>
    <w:rsid w:val="00430CE5"/>
    <w:rsid w:val="00431905"/>
    <w:rsid w:val="004506CB"/>
    <w:rsid w:val="00454937"/>
    <w:rsid w:val="004578A7"/>
    <w:rsid w:val="004613F4"/>
    <w:rsid w:val="004633A1"/>
    <w:rsid w:val="0047489F"/>
    <w:rsid w:val="00477501"/>
    <w:rsid w:val="0048087F"/>
    <w:rsid w:val="004864C8"/>
    <w:rsid w:val="00490CE0"/>
    <w:rsid w:val="004919C7"/>
    <w:rsid w:val="00496AAB"/>
    <w:rsid w:val="004A5837"/>
    <w:rsid w:val="004A71DB"/>
    <w:rsid w:val="004B0BF2"/>
    <w:rsid w:val="004B3FCA"/>
    <w:rsid w:val="004B7E27"/>
    <w:rsid w:val="004D3EE7"/>
    <w:rsid w:val="004E107C"/>
    <w:rsid w:val="004E4262"/>
    <w:rsid w:val="004E47CA"/>
    <w:rsid w:val="004E5C77"/>
    <w:rsid w:val="004E7108"/>
    <w:rsid w:val="004F4161"/>
    <w:rsid w:val="00515CD4"/>
    <w:rsid w:val="00516D5A"/>
    <w:rsid w:val="00527CD6"/>
    <w:rsid w:val="00531188"/>
    <w:rsid w:val="005356D4"/>
    <w:rsid w:val="005402B9"/>
    <w:rsid w:val="00541347"/>
    <w:rsid w:val="0054245F"/>
    <w:rsid w:val="005429BD"/>
    <w:rsid w:val="005455FB"/>
    <w:rsid w:val="005462DA"/>
    <w:rsid w:val="00555A1E"/>
    <w:rsid w:val="005666E8"/>
    <w:rsid w:val="00581237"/>
    <w:rsid w:val="0058443E"/>
    <w:rsid w:val="00587D74"/>
    <w:rsid w:val="0059765A"/>
    <w:rsid w:val="00597900"/>
    <w:rsid w:val="005B17DB"/>
    <w:rsid w:val="005B2349"/>
    <w:rsid w:val="005B52F2"/>
    <w:rsid w:val="005B6113"/>
    <w:rsid w:val="005B79F8"/>
    <w:rsid w:val="005B7F0E"/>
    <w:rsid w:val="005C517B"/>
    <w:rsid w:val="005C7660"/>
    <w:rsid w:val="005C796C"/>
    <w:rsid w:val="005D0DF4"/>
    <w:rsid w:val="005D4D5E"/>
    <w:rsid w:val="005D770D"/>
    <w:rsid w:val="005E6705"/>
    <w:rsid w:val="005F1CBE"/>
    <w:rsid w:val="005F3B9E"/>
    <w:rsid w:val="005F6563"/>
    <w:rsid w:val="005F67A5"/>
    <w:rsid w:val="005F7B92"/>
    <w:rsid w:val="00604402"/>
    <w:rsid w:val="00632740"/>
    <w:rsid w:val="00634D95"/>
    <w:rsid w:val="00641C1F"/>
    <w:rsid w:val="00645D8D"/>
    <w:rsid w:val="00650F7F"/>
    <w:rsid w:val="00654848"/>
    <w:rsid w:val="00654C00"/>
    <w:rsid w:val="006570FA"/>
    <w:rsid w:val="00674E58"/>
    <w:rsid w:val="006811D7"/>
    <w:rsid w:val="00682444"/>
    <w:rsid w:val="00683C38"/>
    <w:rsid w:val="00684CDF"/>
    <w:rsid w:val="00687764"/>
    <w:rsid w:val="0069006C"/>
    <w:rsid w:val="00691AA7"/>
    <w:rsid w:val="00693F08"/>
    <w:rsid w:val="0069406D"/>
    <w:rsid w:val="0069505B"/>
    <w:rsid w:val="006A1AA9"/>
    <w:rsid w:val="006A564B"/>
    <w:rsid w:val="006A640D"/>
    <w:rsid w:val="006B7CA5"/>
    <w:rsid w:val="006D012C"/>
    <w:rsid w:val="006D2359"/>
    <w:rsid w:val="006D5AB5"/>
    <w:rsid w:val="006D6A9A"/>
    <w:rsid w:val="006E1175"/>
    <w:rsid w:val="006F12E7"/>
    <w:rsid w:val="006F3866"/>
    <w:rsid w:val="006F5703"/>
    <w:rsid w:val="00701802"/>
    <w:rsid w:val="00702259"/>
    <w:rsid w:val="00706397"/>
    <w:rsid w:val="007066DD"/>
    <w:rsid w:val="00715B86"/>
    <w:rsid w:val="00716A15"/>
    <w:rsid w:val="007217CB"/>
    <w:rsid w:val="0072225D"/>
    <w:rsid w:val="007244D4"/>
    <w:rsid w:val="00726928"/>
    <w:rsid w:val="00730D6A"/>
    <w:rsid w:val="00744EEB"/>
    <w:rsid w:val="0075780A"/>
    <w:rsid w:val="00760E4B"/>
    <w:rsid w:val="007624D9"/>
    <w:rsid w:val="00766A3C"/>
    <w:rsid w:val="00767556"/>
    <w:rsid w:val="00770AA9"/>
    <w:rsid w:val="00770C8F"/>
    <w:rsid w:val="00770DF9"/>
    <w:rsid w:val="00771CF6"/>
    <w:rsid w:val="0077634E"/>
    <w:rsid w:val="00777B47"/>
    <w:rsid w:val="00786FD5"/>
    <w:rsid w:val="007A09AD"/>
    <w:rsid w:val="007A644C"/>
    <w:rsid w:val="007B4AA0"/>
    <w:rsid w:val="007C5383"/>
    <w:rsid w:val="007C66A7"/>
    <w:rsid w:val="007E1D8D"/>
    <w:rsid w:val="007E6D5A"/>
    <w:rsid w:val="007E792C"/>
    <w:rsid w:val="007F259D"/>
    <w:rsid w:val="00805CF3"/>
    <w:rsid w:val="00812605"/>
    <w:rsid w:val="00827A52"/>
    <w:rsid w:val="0083381A"/>
    <w:rsid w:val="00834D05"/>
    <w:rsid w:val="00837636"/>
    <w:rsid w:val="00837C44"/>
    <w:rsid w:val="00842FFD"/>
    <w:rsid w:val="00844324"/>
    <w:rsid w:val="0084476E"/>
    <w:rsid w:val="0084721C"/>
    <w:rsid w:val="00856F7C"/>
    <w:rsid w:val="00870FB4"/>
    <w:rsid w:val="00874FF1"/>
    <w:rsid w:val="008A2203"/>
    <w:rsid w:val="008A5E76"/>
    <w:rsid w:val="008B6C8E"/>
    <w:rsid w:val="008C3D9C"/>
    <w:rsid w:val="008C709C"/>
    <w:rsid w:val="008D0C3E"/>
    <w:rsid w:val="008D330D"/>
    <w:rsid w:val="008D349E"/>
    <w:rsid w:val="008D5198"/>
    <w:rsid w:val="008D5635"/>
    <w:rsid w:val="008E0023"/>
    <w:rsid w:val="008E5EC3"/>
    <w:rsid w:val="008E63C6"/>
    <w:rsid w:val="008E6FBC"/>
    <w:rsid w:val="008F2C6E"/>
    <w:rsid w:val="008F6B8C"/>
    <w:rsid w:val="008F6D0E"/>
    <w:rsid w:val="00922D3F"/>
    <w:rsid w:val="00933FB2"/>
    <w:rsid w:val="00940D94"/>
    <w:rsid w:val="00941DDB"/>
    <w:rsid w:val="00951530"/>
    <w:rsid w:val="0095708C"/>
    <w:rsid w:val="009616B9"/>
    <w:rsid w:val="00962593"/>
    <w:rsid w:val="00971E6E"/>
    <w:rsid w:val="00972483"/>
    <w:rsid w:val="00974C49"/>
    <w:rsid w:val="0098561C"/>
    <w:rsid w:val="00985AD7"/>
    <w:rsid w:val="009905AC"/>
    <w:rsid w:val="00991D44"/>
    <w:rsid w:val="009977B3"/>
    <w:rsid w:val="00997FF2"/>
    <w:rsid w:val="009B4455"/>
    <w:rsid w:val="009B6D0C"/>
    <w:rsid w:val="009D6EAC"/>
    <w:rsid w:val="009D7E5A"/>
    <w:rsid w:val="009E2A0D"/>
    <w:rsid w:val="009E4A95"/>
    <w:rsid w:val="009E4C55"/>
    <w:rsid w:val="009F35F4"/>
    <w:rsid w:val="00A0535F"/>
    <w:rsid w:val="00A158A7"/>
    <w:rsid w:val="00A16CB8"/>
    <w:rsid w:val="00A22684"/>
    <w:rsid w:val="00A27527"/>
    <w:rsid w:val="00A3265C"/>
    <w:rsid w:val="00A34570"/>
    <w:rsid w:val="00A37C97"/>
    <w:rsid w:val="00A51606"/>
    <w:rsid w:val="00A573B4"/>
    <w:rsid w:val="00A61772"/>
    <w:rsid w:val="00A6212D"/>
    <w:rsid w:val="00A62ABF"/>
    <w:rsid w:val="00A6527A"/>
    <w:rsid w:val="00A66D01"/>
    <w:rsid w:val="00A67645"/>
    <w:rsid w:val="00A711F8"/>
    <w:rsid w:val="00A74049"/>
    <w:rsid w:val="00A75B91"/>
    <w:rsid w:val="00A83B75"/>
    <w:rsid w:val="00A8575D"/>
    <w:rsid w:val="00A86467"/>
    <w:rsid w:val="00A929EA"/>
    <w:rsid w:val="00A97074"/>
    <w:rsid w:val="00AA63F1"/>
    <w:rsid w:val="00AA6AC3"/>
    <w:rsid w:val="00AB0EEE"/>
    <w:rsid w:val="00AB2091"/>
    <w:rsid w:val="00AB7F8D"/>
    <w:rsid w:val="00AC079E"/>
    <w:rsid w:val="00AD0152"/>
    <w:rsid w:val="00AE0743"/>
    <w:rsid w:val="00AE5C93"/>
    <w:rsid w:val="00AE63D0"/>
    <w:rsid w:val="00AE6B27"/>
    <w:rsid w:val="00AF0F39"/>
    <w:rsid w:val="00AF1B78"/>
    <w:rsid w:val="00AF60F6"/>
    <w:rsid w:val="00B02715"/>
    <w:rsid w:val="00B07D6F"/>
    <w:rsid w:val="00B162C0"/>
    <w:rsid w:val="00B21EDD"/>
    <w:rsid w:val="00B23D24"/>
    <w:rsid w:val="00B30912"/>
    <w:rsid w:val="00B33816"/>
    <w:rsid w:val="00B35714"/>
    <w:rsid w:val="00B375EE"/>
    <w:rsid w:val="00B41AC8"/>
    <w:rsid w:val="00B448C5"/>
    <w:rsid w:val="00B473C2"/>
    <w:rsid w:val="00B47751"/>
    <w:rsid w:val="00B50A0B"/>
    <w:rsid w:val="00B578FE"/>
    <w:rsid w:val="00B93D13"/>
    <w:rsid w:val="00B94A3E"/>
    <w:rsid w:val="00B95116"/>
    <w:rsid w:val="00BA2552"/>
    <w:rsid w:val="00BA6D2C"/>
    <w:rsid w:val="00BC0BDE"/>
    <w:rsid w:val="00BC2B0D"/>
    <w:rsid w:val="00BC43D1"/>
    <w:rsid w:val="00BD4180"/>
    <w:rsid w:val="00BE7117"/>
    <w:rsid w:val="00BF03B2"/>
    <w:rsid w:val="00C01E9C"/>
    <w:rsid w:val="00C06152"/>
    <w:rsid w:val="00C16169"/>
    <w:rsid w:val="00C23920"/>
    <w:rsid w:val="00C26F60"/>
    <w:rsid w:val="00C27012"/>
    <w:rsid w:val="00C2730D"/>
    <w:rsid w:val="00C36509"/>
    <w:rsid w:val="00C461E9"/>
    <w:rsid w:val="00C61EF5"/>
    <w:rsid w:val="00C81D2C"/>
    <w:rsid w:val="00C8278C"/>
    <w:rsid w:val="00C82C26"/>
    <w:rsid w:val="00C96350"/>
    <w:rsid w:val="00C96514"/>
    <w:rsid w:val="00CA46F9"/>
    <w:rsid w:val="00CB62E9"/>
    <w:rsid w:val="00CB632B"/>
    <w:rsid w:val="00CC3BAB"/>
    <w:rsid w:val="00CC7656"/>
    <w:rsid w:val="00CD7DE6"/>
    <w:rsid w:val="00CE07F0"/>
    <w:rsid w:val="00CE091F"/>
    <w:rsid w:val="00CE5593"/>
    <w:rsid w:val="00CE6EAB"/>
    <w:rsid w:val="00CE7C72"/>
    <w:rsid w:val="00D00A6B"/>
    <w:rsid w:val="00D01F64"/>
    <w:rsid w:val="00D05452"/>
    <w:rsid w:val="00D076A6"/>
    <w:rsid w:val="00D23172"/>
    <w:rsid w:val="00D309A7"/>
    <w:rsid w:val="00D341EF"/>
    <w:rsid w:val="00D47B30"/>
    <w:rsid w:val="00D50972"/>
    <w:rsid w:val="00D51ACC"/>
    <w:rsid w:val="00D5354F"/>
    <w:rsid w:val="00D540E9"/>
    <w:rsid w:val="00D572A7"/>
    <w:rsid w:val="00D7359C"/>
    <w:rsid w:val="00D955D0"/>
    <w:rsid w:val="00DA0DB4"/>
    <w:rsid w:val="00DA164A"/>
    <w:rsid w:val="00DA24D4"/>
    <w:rsid w:val="00DB477A"/>
    <w:rsid w:val="00DB6F3E"/>
    <w:rsid w:val="00DC13C8"/>
    <w:rsid w:val="00DC7B51"/>
    <w:rsid w:val="00DD28C9"/>
    <w:rsid w:val="00DD3505"/>
    <w:rsid w:val="00DD7037"/>
    <w:rsid w:val="00DE6F9C"/>
    <w:rsid w:val="00DF3961"/>
    <w:rsid w:val="00E04453"/>
    <w:rsid w:val="00E1115C"/>
    <w:rsid w:val="00E23B01"/>
    <w:rsid w:val="00E3049C"/>
    <w:rsid w:val="00E30B45"/>
    <w:rsid w:val="00E33910"/>
    <w:rsid w:val="00E410B4"/>
    <w:rsid w:val="00E46D9E"/>
    <w:rsid w:val="00E47386"/>
    <w:rsid w:val="00E56738"/>
    <w:rsid w:val="00E56ECA"/>
    <w:rsid w:val="00E61959"/>
    <w:rsid w:val="00E72BAA"/>
    <w:rsid w:val="00E73E42"/>
    <w:rsid w:val="00E741DE"/>
    <w:rsid w:val="00E825AA"/>
    <w:rsid w:val="00E82EB8"/>
    <w:rsid w:val="00E87A45"/>
    <w:rsid w:val="00E929C0"/>
    <w:rsid w:val="00E95193"/>
    <w:rsid w:val="00EA5B2F"/>
    <w:rsid w:val="00EA6F37"/>
    <w:rsid w:val="00EA7C0B"/>
    <w:rsid w:val="00EB3B4B"/>
    <w:rsid w:val="00EB5565"/>
    <w:rsid w:val="00EC0D90"/>
    <w:rsid w:val="00EC2DC8"/>
    <w:rsid w:val="00EC54C1"/>
    <w:rsid w:val="00ED49E2"/>
    <w:rsid w:val="00EE323C"/>
    <w:rsid w:val="00EE3D64"/>
    <w:rsid w:val="00F000DC"/>
    <w:rsid w:val="00F03E47"/>
    <w:rsid w:val="00F0601B"/>
    <w:rsid w:val="00F10E2F"/>
    <w:rsid w:val="00F11770"/>
    <w:rsid w:val="00F205F1"/>
    <w:rsid w:val="00F34821"/>
    <w:rsid w:val="00F42A0D"/>
    <w:rsid w:val="00F45E31"/>
    <w:rsid w:val="00F54C0F"/>
    <w:rsid w:val="00F66142"/>
    <w:rsid w:val="00F67037"/>
    <w:rsid w:val="00F671D5"/>
    <w:rsid w:val="00F77686"/>
    <w:rsid w:val="00F806F4"/>
    <w:rsid w:val="00F96180"/>
    <w:rsid w:val="00F96CA6"/>
    <w:rsid w:val="00FB0DEE"/>
    <w:rsid w:val="00FD69FF"/>
    <w:rsid w:val="00F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251495"/>
  <w15:docId w15:val="{AA961333-A255-41A0-A435-AABD3DA6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sz w:val="22"/>
      <w:szCs w:val="22"/>
    </w:rPr>
  </w:style>
  <w:style w:type="paragraph" w:styleId="Heading2">
    <w:name w:val="heading 2"/>
    <w:basedOn w:val="Normal"/>
    <w:next w:val="Normal"/>
    <w:qFormat/>
    <w:pPr>
      <w:keepNext/>
      <w:jc w:val="center"/>
      <w:outlineLvl w:val="1"/>
    </w:pPr>
    <w:rPr>
      <w:rFonts w:ascii="Arial" w:hAnsi="Arial" w:cs="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2"/>
      <w:szCs w:val="22"/>
    </w:rPr>
  </w:style>
  <w:style w:type="paragraph" w:styleId="BodyTextIndent">
    <w:name w:val="Body Text Indent"/>
    <w:basedOn w:val="Normal"/>
    <w:pPr>
      <w:ind w:left="360"/>
    </w:pPr>
    <w:rPr>
      <w:sz w:val="22"/>
      <w:szCs w:val="22"/>
    </w:rPr>
  </w:style>
  <w:style w:type="paragraph" w:customStyle="1" w:styleId="text">
    <w:name w:val="text"/>
    <w:basedOn w:val="Normal"/>
    <w:pPr>
      <w:overflowPunct w:val="0"/>
      <w:autoSpaceDE w:val="0"/>
      <w:autoSpaceDN w:val="0"/>
      <w:spacing w:after="240"/>
    </w:pPr>
    <w:rPr>
      <w:rFonts w:ascii="Times" w:hAnsi="Times" w:cs="Time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indent">
    <w:name w:val="normalindent"/>
    <w:basedOn w:val="Normal"/>
    <w:pPr>
      <w:tabs>
        <w:tab w:val="left" w:pos="360"/>
      </w:tabs>
      <w:overflowPunct w:val="0"/>
      <w:autoSpaceDE w:val="0"/>
      <w:autoSpaceDN w:val="0"/>
      <w:ind w:left="720"/>
    </w:pPr>
    <w:rPr>
      <w:rFonts w:ascii="Times" w:hAnsi="Times" w:cs="Time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3333"/>
    </w:rPr>
  </w:style>
  <w:style w:type="paragraph" w:styleId="BodyText">
    <w:name w:val="Body Text"/>
    <w:basedOn w:val="Normal"/>
    <w:rsid w:val="00CC3BAB"/>
    <w:pPr>
      <w:spacing w:after="120"/>
    </w:pPr>
  </w:style>
  <w:style w:type="character" w:styleId="Strong">
    <w:name w:val="Strong"/>
    <w:basedOn w:val="DefaultParagraphFont"/>
    <w:uiPriority w:val="22"/>
    <w:qFormat/>
    <w:rsid w:val="005B17DB"/>
    <w:rPr>
      <w:b/>
      <w:bCs/>
    </w:rPr>
  </w:style>
  <w:style w:type="character" w:styleId="CommentReference">
    <w:name w:val="annotation reference"/>
    <w:basedOn w:val="DefaultParagraphFont"/>
    <w:rsid w:val="0054245F"/>
    <w:rPr>
      <w:sz w:val="16"/>
      <w:szCs w:val="16"/>
    </w:rPr>
  </w:style>
  <w:style w:type="paragraph" w:styleId="CommentText">
    <w:name w:val="annotation text"/>
    <w:basedOn w:val="Normal"/>
    <w:link w:val="CommentTextChar"/>
    <w:rsid w:val="0054245F"/>
    <w:rPr>
      <w:sz w:val="20"/>
      <w:szCs w:val="20"/>
    </w:rPr>
  </w:style>
  <w:style w:type="character" w:customStyle="1" w:styleId="CommentTextChar">
    <w:name w:val="Comment Text Char"/>
    <w:basedOn w:val="DefaultParagraphFont"/>
    <w:link w:val="CommentText"/>
    <w:rsid w:val="0054245F"/>
  </w:style>
  <w:style w:type="paragraph" w:styleId="CommentSubject">
    <w:name w:val="annotation subject"/>
    <w:basedOn w:val="CommentText"/>
    <w:next w:val="CommentText"/>
    <w:link w:val="CommentSubjectChar"/>
    <w:rsid w:val="0054245F"/>
    <w:rPr>
      <w:b/>
      <w:bCs/>
    </w:rPr>
  </w:style>
  <w:style w:type="character" w:customStyle="1" w:styleId="CommentSubjectChar">
    <w:name w:val="Comment Subject Char"/>
    <w:basedOn w:val="CommentTextChar"/>
    <w:link w:val="CommentSubject"/>
    <w:rsid w:val="0054245F"/>
    <w:rPr>
      <w:b/>
      <w:bCs/>
    </w:rPr>
  </w:style>
  <w:style w:type="paragraph" w:styleId="ListParagraph">
    <w:name w:val="List Paragraph"/>
    <w:basedOn w:val="Normal"/>
    <w:uiPriority w:val="34"/>
    <w:qFormat/>
    <w:rsid w:val="00DA164A"/>
    <w:pPr>
      <w:ind w:left="720"/>
      <w:contextualSpacing/>
    </w:pPr>
  </w:style>
  <w:style w:type="character" w:customStyle="1" w:styleId="UnresolvedMention1">
    <w:name w:val="Unresolved Mention1"/>
    <w:basedOn w:val="DefaultParagraphFont"/>
    <w:uiPriority w:val="99"/>
    <w:semiHidden/>
    <w:unhideWhenUsed/>
    <w:rsid w:val="00BF03B2"/>
    <w:rPr>
      <w:color w:val="605E5C"/>
      <w:shd w:val="clear" w:color="auto" w:fill="E1DFDD"/>
    </w:rPr>
  </w:style>
  <w:style w:type="character" w:customStyle="1" w:styleId="moretext">
    <w:name w:val="more_text"/>
    <w:basedOn w:val="DefaultParagraphFont"/>
    <w:rsid w:val="00041DBB"/>
  </w:style>
  <w:style w:type="paragraph" w:styleId="Revision">
    <w:name w:val="Revision"/>
    <w:hidden/>
    <w:uiPriority w:val="99"/>
    <w:semiHidden/>
    <w:rsid w:val="006E1175"/>
    <w:rPr>
      <w:sz w:val="24"/>
      <w:szCs w:val="24"/>
    </w:rPr>
  </w:style>
  <w:style w:type="character" w:styleId="UnresolvedMention">
    <w:name w:val="Unresolved Mention"/>
    <w:basedOn w:val="DefaultParagraphFont"/>
    <w:uiPriority w:val="99"/>
    <w:semiHidden/>
    <w:unhideWhenUsed/>
    <w:rsid w:val="005D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44">
      <w:bodyDiv w:val="1"/>
      <w:marLeft w:val="0"/>
      <w:marRight w:val="0"/>
      <w:marTop w:val="0"/>
      <w:marBottom w:val="0"/>
      <w:divBdr>
        <w:top w:val="none" w:sz="0" w:space="0" w:color="auto"/>
        <w:left w:val="none" w:sz="0" w:space="0" w:color="auto"/>
        <w:bottom w:val="none" w:sz="0" w:space="0" w:color="auto"/>
        <w:right w:val="none" w:sz="0" w:space="0" w:color="auto"/>
      </w:divBdr>
    </w:div>
    <w:div w:id="1568342537">
      <w:bodyDiv w:val="1"/>
      <w:marLeft w:val="0"/>
      <w:marRight w:val="0"/>
      <w:marTop w:val="0"/>
      <w:marBottom w:val="0"/>
      <w:divBdr>
        <w:top w:val="none" w:sz="0" w:space="0" w:color="auto"/>
        <w:left w:val="none" w:sz="0" w:space="0" w:color="auto"/>
        <w:bottom w:val="none" w:sz="0" w:space="0" w:color="auto"/>
        <w:right w:val="none" w:sz="0" w:space="0" w:color="auto"/>
      </w:divBdr>
    </w:div>
    <w:div w:id="1791361289">
      <w:bodyDiv w:val="1"/>
      <w:marLeft w:val="0"/>
      <w:marRight w:val="0"/>
      <w:marTop w:val="0"/>
      <w:marBottom w:val="0"/>
      <w:divBdr>
        <w:top w:val="none" w:sz="0" w:space="0" w:color="auto"/>
        <w:left w:val="none" w:sz="0" w:space="0" w:color="auto"/>
        <w:bottom w:val="none" w:sz="0" w:space="0" w:color="auto"/>
        <w:right w:val="none" w:sz="0" w:space="0" w:color="auto"/>
      </w:divBdr>
    </w:div>
    <w:div w:id="19272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mail@rc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a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67AC-8EDF-4E62-884E-FDBA0957A40B}">
  <ds:schemaRefs>
    <ds:schemaRef ds:uri="http://schemas.microsoft.com/sharepoint/v3/contenttype/forms"/>
  </ds:schemaRefs>
</ds:datastoreItem>
</file>

<file path=customXml/itemProps2.xml><?xml version="1.0" encoding="utf-8"?>
<ds:datastoreItem xmlns:ds="http://schemas.openxmlformats.org/officeDocument/2006/customXml" ds:itemID="{A3F0D6B1-560F-4988-A11C-02552DE1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CB9DA-3398-407D-869C-F36450C8F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69D0B-88C3-4584-A1C3-B5BF9E89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Profile</vt:lpstr>
    </vt:vector>
  </TitlesOfParts>
  <Company>TransitionGuides</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subject>DRAFT 2-26</dc:subject>
  <dc:creator>DKiser</dc:creator>
  <cp:keywords>RCAC</cp:keywords>
  <cp:lastModifiedBy>Patricia Wu Borges</cp:lastModifiedBy>
  <cp:revision>4</cp:revision>
  <cp:lastPrinted>2022-04-08T21:10:00Z</cp:lastPrinted>
  <dcterms:created xsi:type="dcterms:W3CDTF">2022-04-19T21:00:00Z</dcterms:created>
  <dcterms:modified xsi:type="dcterms:W3CDTF">2022-04-19T21:35:00Z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