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DEEC" w14:textId="77777777" w:rsidR="002E12EF" w:rsidRPr="003F00CE" w:rsidRDefault="002E12EF" w:rsidP="002E12EF">
      <w:pPr>
        <w:pStyle w:val="Title"/>
      </w:pPr>
      <w:r w:rsidRPr="003F00CE">
        <w:t>Rural Community Assistance Corporation</w:t>
      </w:r>
    </w:p>
    <w:p w14:paraId="12A1E824" w14:textId="77777777" w:rsidR="002E12EF" w:rsidRPr="003F00CE" w:rsidRDefault="002E12EF" w:rsidP="002E12EF">
      <w:pPr>
        <w:tabs>
          <w:tab w:val="center" w:pos="4680"/>
        </w:tabs>
        <w:rPr>
          <w:i/>
          <w:sz w:val="28"/>
        </w:rPr>
      </w:pPr>
      <w:r w:rsidRPr="003F00CE">
        <w:rPr>
          <w:sz w:val="28"/>
        </w:rPr>
        <w:tab/>
      </w:r>
      <w:r w:rsidRPr="003F00CE">
        <w:rPr>
          <w:b/>
        </w:rPr>
        <w:t>Job Description</w:t>
      </w:r>
    </w:p>
    <w:p w14:paraId="68536FD6" w14:textId="77777777" w:rsidR="002E12EF" w:rsidRPr="003F00CE" w:rsidRDefault="002E12EF" w:rsidP="002E12EF">
      <w:pPr>
        <w:pStyle w:val="Header"/>
        <w:widowControl/>
        <w:tabs>
          <w:tab w:val="clear" w:pos="4320"/>
          <w:tab w:val="clear" w:pos="8640"/>
        </w:tabs>
        <w:rPr>
          <w:rFonts w:ascii="Times New Roman" w:hAnsi="Times New Roman"/>
          <w:snapToGrid/>
        </w:rPr>
      </w:pPr>
    </w:p>
    <w:p w14:paraId="63F65EE0" w14:textId="549B5987" w:rsidR="002E12EF" w:rsidRPr="003F00CE" w:rsidRDefault="002E12EF" w:rsidP="002E12EF">
      <w:pPr>
        <w:tabs>
          <w:tab w:val="center" w:pos="4680"/>
        </w:tabs>
      </w:pPr>
      <w:r w:rsidRPr="003F00CE">
        <w:tab/>
      </w:r>
      <w:r>
        <w:rPr>
          <w:b/>
          <w:i/>
          <w:sz w:val="28"/>
        </w:rPr>
        <w:t>Event</w:t>
      </w:r>
      <w:r w:rsidR="00EF56BA">
        <w:rPr>
          <w:b/>
          <w:i/>
          <w:sz w:val="28"/>
        </w:rPr>
        <w:t>s</w:t>
      </w:r>
      <w:r>
        <w:rPr>
          <w:b/>
          <w:i/>
          <w:sz w:val="28"/>
        </w:rPr>
        <w:t xml:space="preserve"> Marketing Coordinator  </w:t>
      </w:r>
    </w:p>
    <w:p w14:paraId="7DA2940F" w14:textId="77777777" w:rsidR="002E12EF" w:rsidRPr="003F00CE" w:rsidRDefault="002E12EF" w:rsidP="002E12EF"/>
    <w:p w14:paraId="6116F7BC" w14:textId="76D2067F" w:rsidR="002E12EF" w:rsidRPr="003F00CE" w:rsidRDefault="002E12EF" w:rsidP="002E12EF">
      <w:pPr>
        <w:tabs>
          <w:tab w:val="left" w:pos="-1440"/>
          <w:tab w:val="left" w:pos="-720"/>
          <w:tab w:val="left" w:pos="0"/>
          <w:tab w:val="left" w:pos="720"/>
          <w:tab w:val="left" w:pos="1440"/>
          <w:tab w:val="left" w:pos="2160"/>
          <w:tab w:val="right" w:pos="9360"/>
        </w:tabs>
        <w:rPr>
          <w:i/>
        </w:rPr>
      </w:pPr>
      <w:r w:rsidRPr="003F00CE">
        <w:rPr>
          <w:b/>
        </w:rPr>
        <w:t>Classification:</w:t>
      </w:r>
      <w:r w:rsidRPr="003F00CE">
        <w:rPr>
          <w:b/>
          <w:i/>
        </w:rPr>
        <w:t xml:space="preserve">  </w:t>
      </w:r>
      <w:r w:rsidR="00EF56BA" w:rsidRPr="00EF56BA">
        <w:rPr>
          <w:bCs/>
          <w:i/>
        </w:rPr>
        <w:t>Grade 8</w:t>
      </w:r>
      <w:r w:rsidR="00EF56BA">
        <w:rPr>
          <w:b/>
          <w:i/>
        </w:rPr>
        <w:tab/>
      </w:r>
      <w:r w:rsidRPr="003F00CE">
        <w:rPr>
          <w:b/>
        </w:rPr>
        <w:t>Department</w:t>
      </w:r>
      <w:r w:rsidRPr="003F00CE">
        <w:rPr>
          <w:b/>
          <w:i/>
        </w:rPr>
        <w:t>:</w:t>
      </w:r>
      <w:r w:rsidRPr="003F00CE">
        <w:rPr>
          <w:i/>
        </w:rPr>
        <w:t xml:space="preserve"> </w:t>
      </w:r>
      <w:r w:rsidR="00EF56BA">
        <w:rPr>
          <w:i/>
        </w:rPr>
        <w:t>Operations</w:t>
      </w:r>
    </w:p>
    <w:p w14:paraId="492AE3E7" w14:textId="276A08C8" w:rsidR="002E12EF" w:rsidRPr="003F00CE" w:rsidRDefault="002E12EF" w:rsidP="002E12EF">
      <w:pPr>
        <w:tabs>
          <w:tab w:val="left" w:pos="-1440"/>
          <w:tab w:val="left" w:pos="-720"/>
          <w:tab w:val="left" w:pos="0"/>
          <w:tab w:val="left" w:pos="720"/>
          <w:tab w:val="left" w:pos="1440"/>
          <w:tab w:val="left" w:pos="2160"/>
          <w:tab w:val="right" w:pos="9360"/>
        </w:tabs>
      </w:pPr>
      <w:r w:rsidRPr="003F00CE">
        <w:rPr>
          <w:b/>
        </w:rPr>
        <w:t>Status:</w:t>
      </w:r>
      <w:r w:rsidR="00EF56BA">
        <w:rPr>
          <w:i/>
        </w:rPr>
        <w:t xml:space="preserve"> </w:t>
      </w:r>
      <w:r>
        <w:rPr>
          <w:i/>
        </w:rPr>
        <w:t>Non-</w:t>
      </w:r>
      <w:r w:rsidRPr="003F00CE">
        <w:rPr>
          <w:i/>
        </w:rPr>
        <w:t>Exempt</w:t>
      </w:r>
      <w:r w:rsidRPr="003F00CE">
        <w:rPr>
          <w:i/>
        </w:rPr>
        <w:tab/>
      </w:r>
      <w:r>
        <w:rPr>
          <w:i/>
        </w:rPr>
        <w:t xml:space="preserve">                                               </w:t>
      </w:r>
      <w:r w:rsidR="00EF56BA">
        <w:rPr>
          <w:i/>
        </w:rPr>
        <w:t xml:space="preserve"> </w:t>
      </w:r>
      <w:r w:rsidR="00EF56BA">
        <w:rPr>
          <w:i/>
        </w:rPr>
        <w:tab/>
      </w:r>
      <w:r w:rsidRPr="003F00CE">
        <w:rPr>
          <w:b/>
        </w:rPr>
        <w:t>Supervisor</w:t>
      </w:r>
      <w:r w:rsidRPr="003F00CE">
        <w:rPr>
          <w:b/>
          <w:i/>
        </w:rPr>
        <w:t>:</w:t>
      </w:r>
      <w:r w:rsidRPr="003F00CE">
        <w:rPr>
          <w:i/>
        </w:rPr>
        <w:t xml:space="preserve"> </w:t>
      </w:r>
      <w:r>
        <w:rPr>
          <w:i/>
        </w:rPr>
        <w:t>Assistant Director</w:t>
      </w:r>
      <w:r w:rsidR="00EF56BA">
        <w:rPr>
          <w:i/>
        </w:rPr>
        <w:t>,</w:t>
      </w:r>
      <w:r>
        <w:rPr>
          <w:i/>
        </w:rPr>
        <w:t xml:space="preserve"> Events </w:t>
      </w:r>
    </w:p>
    <w:p w14:paraId="0D75F162" w14:textId="77777777" w:rsidR="002E12EF" w:rsidRPr="003F00CE" w:rsidRDefault="002E12EF" w:rsidP="002E12EF">
      <w:pPr>
        <w:spacing w:line="19" w:lineRule="exact"/>
        <w:ind w:firstLine="720"/>
      </w:pPr>
      <w:r w:rsidRPr="003F00CE">
        <w:rPr>
          <w:noProof/>
        </w:rPr>
        <mc:AlternateContent>
          <mc:Choice Requires="wps">
            <w:drawing>
              <wp:anchor distT="0" distB="0" distL="114300" distR="114300" simplePos="0" relativeHeight="251659264" behindDoc="1" locked="1" layoutInCell="0" allowOverlap="1" wp14:anchorId="3292D389" wp14:editId="45C9FF8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8B17FF"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0B9F5A0" w14:textId="77777777" w:rsidR="002E12EF" w:rsidRPr="003F00CE" w:rsidRDefault="002E12EF" w:rsidP="002E12EF">
      <w:pPr>
        <w:pStyle w:val="a"/>
        <w:tabs>
          <w:tab w:val="left" w:pos="-1152"/>
          <w:tab w:val="left" w:pos="-720"/>
          <w:tab w:val="left" w:pos="0"/>
        </w:tabs>
        <w:rPr>
          <w:rFonts w:ascii="Times New Roman" w:hAnsi="Times New Roman"/>
          <w:szCs w:val="24"/>
        </w:rPr>
      </w:pPr>
      <w:r w:rsidRPr="003F00CE">
        <w:rPr>
          <w:rFonts w:ascii="Times New Roman" w:hAnsi="Times New Roman"/>
          <w:b/>
          <w:szCs w:val="24"/>
        </w:rPr>
        <w:t>Organization</w:t>
      </w:r>
    </w:p>
    <w:p w14:paraId="5FC2B790" w14:textId="77777777" w:rsidR="00EF56BA" w:rsidRPr="005C258B" w:rsidRDefault="00EF56BA" w:rsidP="00EF56BA">
      <w:pPr>
        <w:jc w:val="both"/>
        <w:rPr>
          <w:szCs w:val="24"/>
        </w:rPr>
      </w:pPr>
      <w:r w:rsidRPr="005C258B">
        <w:rPr>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11576C7E" w14:textId="77777777" w:rsidR="002E12EF" w:rsidRPr="003F00CE" w:rsidRDefault="002E12EF" w:rsidP="002E12EF">
      <w:pPr>
        <w:tabs>
          <w:tab w:val="left" w:pos="-1152"/>
          <w:tab w:val="left" w:pos="-720"/>
          <w:tab w:val="left" w:pos="0"/>
          <w:tab w:val="left" w:pos="360"/>
        </w:tabs>
        <w:rPr>
          <w:szCs w:val="24"/>
        </w:rPr>
      </w:pPr>
    </w:p>
    <w:p w14:paraId="61E9C69C" w14:textId="77777777" w:rsidR="002E12EF" w:rsidRDefault="002E12EF" w:rsidP="002E12EF">
      <w:pPr>
        <w:rPr>
          <w:b/>
          <w:bCs/>
          <w:szCs w:val="24"/>
        </w:rPr>
      </w:pPr>
      <w:r>
        <w:rPr>
          <w:b/>
          <w:bCs/>
        </w:rPr>
        <w:t xml:space="preserve">Events Department </w:t>
      </w:r>
    </w:p>
    <w:p w14:paraId="03145914" w14:textId="77777777" w:rsidR="00EF56BA" w:rsidRPr="005C258B" w:rsidRDefault="00EF56BA" w:rsidP="00EF56BA">
      <w:pPr>
        <w:rPr>
          <w:szCs w:val="24"/>
        </w:rPr>
      </w:pPr>
      <w:r w:rsidRPr="005C258B">
        <w:rPr>
          <w:szCs w:val="24"/>
        </w:rPr>
        <w:t xml:space="preserve">The Events unit coordinates more than 700 trainings, workshops, conferences, and other events, both internal and external </w:t>
      </w:r>
      <w:r w:rsidRPr="00EF56BA">
        <w:rPr>
          <w:szCs w:val="24"/>
        </w:rPr>
        <w:t>f</w:t>
      </w:r>
      <w:r w:rsidRPr="00EF56BA">
        <w:rPr>
          <w:rStyle w:val="CommentReference"/>
          <w:sz w:val="24"/>
          <w:szCs w:val="24"/>
        </w:rPr>
        <w:t>or all departments at RCAC.</w:t>
      </w:r>
      <w:r w:rsidRPr="005C258B">
        <w:rPr>
          <w:rStyle w:val="CommentReference"/>
          <w:szCs w:val="24"/>
        </w:rPr>
        <w:t xml:space="preserve"> </w:t>
      </w:r>
    </w:p>
    <w:p w14:paraId="09975BA7" w14:textId="77777777" w:rsidR="002E12EF" w:rsidRPr="003F00CE" w:rsidRDefault="002E12EF" w:rsidP="002E12EF">
      <w:pPr>
        <w:rPr>
          <w:b/>
        </w:rPr>
      </w:pPr>
    </w:p>
    <w:p w14:paraId="0EA3D510" w14:textId="77777777" w:rsidR="002E12EF" w:rsidRDefault="002E12EF" w:rsidP="002E12EF">
      <w:pPr>
        <w:rPr>
          <w:b/>
        </w:rPr>
      </w:pPr>
      <w:r>
        <w:rPr>
          <w:b/>
        </w:rPr>
        <w:t>Position Description</w:t>
      </w:r>
    </w:p>
    <w:p w14:paraId="0944908B" w14:textId="17472766" w:rsidR="002E12EF" w:rsidRPr="002C4EF7" w:rsidRDefault="002E12EF" w:rsidP="002E12EF">
      <w:pPr>
        <w:rPr>
          <w:bCs/>
        </w:rPr>
      </w:pPr>
      <w:r>
        <w:rPr>
          <w:bCs/>
        </w:rPr>
        <w:t xml:space="preserve">The Events Marketing Coordinator will </w:t>
      </w:r>
      <w:r w:rsidR="002A632C">
        <w:rPr>
          <w:bCs/>
        </w:rPr>
        <w:t xml:space="preserve"> lead </w:t>
      </w:r>
      <w:r>
        <w:rPr>
          <w:bCs/>
        </w:rPr>
        <w:t xml:space="preserve">RCAC’s </w:t>
      </w:r>
      <w:r w:rsidR="002A632C">
        <w:rPr>
          <w:bCs/>
        </w:rPr>
        <w:t>event marketing</w:t>
      </w:r>
      <w:r>
        <w:rPr>
          <w:bCs/>
        </w:rPr>
        <w:t xml:space="preserve"> strategy.  This will include developing plans to increase attendance for all RCAC events: identifying objectives and analyzing marketing options to meet the needs of our communities and contracts RCAC serves.  </w:t>
      </w:r>
    </w:p>
    <w:p w14:paraId="2669E191" w14:textId="244A670C" w:rsidR="002E12EF" w:rsidRDefault="002E12EF" w:rsidP="002E12EF">
      <w:r>
        <w:t>The Event Marketing Coordinator will collaborate with internal staff (trainers) to develop content and collaborate with graphic designer</w:t>
      </w:r>
      <w:r w:rsidR="002A632C">
        <w:t>s</w:t>
      </w:r>
      <w:r>
        <w:t xml:space="preserve"> for branding and funder acknowledgement.  </w:t>
      </w:r>
    </w:p>
    <w:p w14:paraId="5E618726" w14:textId="77777777" w:rsidR="002A632C" w:rsidRDefault="002A632C" w:rsidP="002E12EF"/>
    <w:p w14:paraId="46FF2C93" w14:textId="011AAECA" w:rsidR="002E12EF" w:rsidRDefault="002E12EF" w:rsidP="002E12EF">
      <w:r>
        <w:t xml:space="preserve">The position will be responsible for </w:t>
      </w:r>
      <w:r w:rsidR="00912CE4">
        <w:t xml:space="preserve">collaborating on </w:t>
      </w:r>
      <w:r w:rsidR="00D243B4">
        <w:t>s</w:t>
      </w:r>
      <w:r>
        <w:t xml:space="preserve">ocial </w:t>
      </w:r>
      <w:r w:rsidR="00D243B4">
        <w:t>m</w:t>
      </w:r>
      <w:r>
        <w:t xml:space="preserve">edia campaigns, flyers, eblasts, event brochures, creation of certificates and other printed materials as needed.  </w:t>
      </w:r>
    </w:p>
    <w:p w14:paraId="36187C02" w14:textId="77777777" w:rsidR="00D243B4" w:rsidRDefault="00D243B4" w:rsidP="002E12EF"/>
    <w:p w14:paraId="465DE662" w14:textId="58522190" w:rsidR="002E12EF" w:rsidRPr="00FA4FB4" w:rsidRDefault="002E12EF" w:rsidP="002E12EF">
      <w:r>
        <w:t>Major responsibilities include event marketing, event coordination, graphic design and proofing and editing marketing materials</w:t>
      </w:r>
      <w:r w:rsidR="00EF56BA">
        <w:t>.</w:t>
      </w:r>
    </w:p>
    <w:p w14:paraId="1B5C156C" w14:textId="77777777" w:rsidR="002E12EF" w:rsidRPr="003F00CE" w:rsidRDefault="002E12EF" w:rsidP="002E12EF"/>
    <w:p w14:paraId="76263E04" w14:textId="77777777" w:rsidR="00EF56BA" w:rsidRPr="005C258B" w:rsidRDefault="00EF56BA" w:rsidP="00EF56BA">
      <w:pPr>
        <w:tabs>
          <w:tab w:val="left" w:pos="-1152"/>
          <w:tab w:val="left" w:pos="-720"/>
          <w:tab w:val="left" w:pos="0"/>
          <w:tab w:val="left" w:pos="360"/>
        </w:tabs>
        <w:rPr>
          <w:b/>
          <w:szCs w:val="24"/>
        </w:rPr>
      </w:pPr>
      <w:r w:rsidRPr="005C258B">
        <w:rPr>
          <w:b/>
          <w:szCs w:val="24"/>
        </w:rPr>
        <w:t>Specific job goals, objectives and tasks are established for each employee as part of the annual evaluation and work plan process.</w:t>
      </w:r>
      <w:r w:rsidRPr="005C258B">
        <w:rPr>
          <w:szCs w:val="24"/>
        </w:rPr>
        <w:t xml:space="preserve"> </w:t>
      </w:r>
      <w:r w:rsidRPr="005C258B">
        <w:rPr>
          <w:b/>
          <w:szCs w:val="24"/>
        </w:rPr>
        <w:t xml:space="preserve">Duties and responsibilities include but are not limited to: </w:t>
      </w:r>
    </w:p>
    <w:p w14:paraId="0F9B31FE" w14:textId="170151D7" w:rsidR="002E12EF" w:rsidRPr="00EF56BA" w:rsidRDefault="00A37222" w:rsidP="00EF56BA">
      <w:pPr>
        <w:pStyle w:val="ListParagraph"/>
        <w:numPr>
          <w:ilvl w:val="0"/>
          <w:numId w:val="4"/>
        </w:numPr>
        <w:rPr>
          <w:sz w:val="22"/>
        </w:rPr>
      </w:pPr>
      <w:r>
        <w:t>Serve as m</w:t>
      </w:r>
      <w:r w:rsidR="002E12EF" w:rsidRPr="00A37222">
        <w:t>arketing</w:t>
      </w:r>
      <w:r>
        <w:t xml:space="preserve"> lea</w:t>
      </w:r>
      <w:r w:rsidR="002E12EF" w:rsidRPr="00A37222">
        <w:t>d</w:t>
      </w:r>
      <w:r>
        <w:t xml:space="preserve"> by i</w:t>
      </w:r>
      <w:r w:rsidR="002E12EF" w:rsidRPr="00A37222">
        <w:t>dentify</w:t>
      </w:r>
      <w:r>
        <w:t>ing</w:t>
      </w:r>
      <w:r w:rsidR="002E12EF" w:rsidRPr="00A37222">
        <w:t xml:space="preserve"> and creat</w:t>
      </w:r>
      <w:r>
        <w:t>ing</w:t>
      </w:r>
      <w:r w:rsidR="002E12EF" w:rsidRPr="00A37222">
        <w:t xml:space="preserve"> marketing strategies to increase event attendance</w:t>
      </w:r>
    </w:p>
    <w:p w14:paraId="4FD99625" w14:textId="61DE6348" w:rsidR="002E12EF" w:rsidRPr="00EF56BA" w:rsidRDefault="002E12EF" w:rsidP="00EF56BA">
      <w:pPr>
        <w:pStyle w:val="ListParagraph"/>
        <w:numPr>
          <w:ilvl w:val="0"/>
          <w:numId w:val="4"/>
        </w:numPr>
        <w:rPr>
          <w:sz w:val="22"/>
        </w:rPr>
      </w:pPr>
      <w:r w:rsidRPr="00A37222">
        <w:t>Review registration numbers and analy</w:t>
      </w:r>
      <w:r w:rsidR="008430EF">
        <w:t>ze</w:t>
      </w:r>
      <w:r w:rsidRPr="00A37222">
        <w:t xml:space="preserve"> event marketing needs </w:t>
      </w:r>
    </w:p>
    <w:p w14:paraId="6961DE1C" w14:textId="6DBDF1CC" w:rsidR="002E12EF" w:rsidRPr="00EF56BA" w:rsidRDefault="002E12EF" w:rsidP="00EF56BA">
      <w:pPr>
        <w:pStyle w:val="ListParagraph"/>
        <w:numPr>
          <w:ilvl w:val="0"/>
          <w:numId w:val="4"/>
        </w:numPr>
        <w:rPr>
          <w:szCs w:val="24"/>
        </w:rPr>
      </w:pPr>
      <w:r w:rsidRPr="00A37222">
        <w:t xml:space="preserve">Utilize RCAC’s Event Tracker system to access </w:t>
      </w:r>
      <w:r w:rsidR="008430EF">
        <w:t xml:space="preserve">and enter? </w:t>
      </w:r>
      <w:r w:rsidRPr="00A37222">
        <w:t xml:space="preserve">training information </w:t>
      </w:r>
    </w:p>
    <w:p w14:paraId="6A92BBC0" w14:textId="2B93B66C" w:rsidR="002E12EF" w:rsidRPr="00EF56BA" w:rsidRDefault="002E12EF" w:rsidP="00EF56BA">
      <w:pPr>
        <w:pStyle w:val="ListParagraph"/>
        <w:numPr>
          <w:ilvl w:val="0"/>
          <w:numId w:val="4"/>
        </w:numPr>
        <w:rPr>
          <w:szCs w:val="24"/>
        </w:rPr>
      </w:pPr>
      <w:r w:rsidRPr="00EF56BA">
        <w:rPr>
          <w:szCs w:val="24"/>
        </w:rPr>
        <w:t xml:space="preserve">Review all printed material in the Events </w:t>
      </w:r>
      <w:r w:rsidR="00EF56BA">
        <w:rPr>
          <w:szCs w:val="24"/>
        </w:rPr>
        <w:t xml:space="preserve">unit </w:t>
      </w:r>
      <w:r w:rsidRPr="00EF56BA">
        <w:rPr>
          <w:szCs w:val="24"/>
        </w:rPr>
        <w:t>including, registration, brochures, flyers reports and</w:t>
      </w:r>
      <w:r w:rsidR="00912CE4">
        <w:rPr>
          <w:szCs w:val="24"/>
        </w:rPr>
        <w:t xml:space="preserve"> Requests for Proposals (</w:t>
      </w:r>
      <w:r w:rsidRPr="00EF56BA">
        <w:rPr>
          <w:szCs w:val="24"/>
        </w:rPr>
        <w:t>RFP’s</w:t>
      </w:r>
      <w:r w:rsidR="00912CE4">
        <w:rPr>
          <w:szCs w:val="24"/>
        </w:rPr>
        <w:t>)</w:t>
      </w:r>
      <w:r w:rsidRPr="00EF56BA">
        <w:rPr>
          <w:szCs w:val="24"/>
        </w:rPr>
        <w:t xml:space="preserve"> </w:t>
      </w:r>
    </w:p>
    <w:p w14:paraId="723A33A7" w14:textId="390F736F" w:rsidR="00A37222" w:rsidRPr="00EF56BA" w:rsidRDefault="002E12EF" w:rsidP="00EF56BA">
      <w:pPr>
        <w:pStyle w:val="ListParagraph"/>
        <w:numPr>
          <w:ilvl w:val="0"/>
          <w:numId w:val="4"/>
        </w:numPr>
        <w:tabs>
          <w:tab w:val="left" w:pos="-1152"/>
          <w:tab w:val="left" w:pos="-720"/>
          <w:tab w:val="left" w:pos="0"/>
        </w:tabs>
        <w:rPr>
          <w:szCs w:val="24"/>
        </w:rPr>
      </w:pPr>
      <w:r w:rsidRPr="00EF56BA">
        <w:rPr>
          <w:szCs w:val="24"/>
        </w:rPr>
        <w:t xml:space="preserve">Liaison with </w:t>
      </w:r>
      <w:r w:rsidR="008F235A">
        <w:rPr>
          <w:szCs w:val="24"/>
        </w:rPr>
        <w:t xml:space="preserve">staff from all departments </w:t>
      </w:r>
      <w:r w:rsidRPr="00EF56BA">
        <w:rPr>
          <w:szCs w:val="24"/>
        </w:rPr>
        <w:t>to develop content for marketing purposes</w:t>
      </w:r>
    </w:p>
    <w:p w14:paraId="1A399DF4" w14:textId="5319B19C" w:rsidR="002E12EF" w:rsidRPr="00EF56BA" w:rsidRDefault="002E12EF" w:rsidP="00EF56BA">
      <w:pPr>
        <w:pStyle w:val="ListParagraph"/>
        <w:numPr>
          <w:ilvl w:val="0"/>
          <w:numId w:val="4"/>
        </w:numPr>
        <w:tabs>
          <w:tab w:val="left" w:pos="-1152"/>
          <w:tab w:val="left" w:pos="-720"/>
          <w:tab w:val="left" w:pos="0"/>
        </w:tabs>
        <w:rPr>
          <w:szCs w:val="24"/>
        </w:rPr>
      </w:pPr>
      <w:r w:rsidRPr="00EF56BA">
        <w:rPr>
          <w:szCs w:val="24"/>
        </w:rPr>
        <w:lastRenderedPageBreak/>
        <w:t>Collaborate with Communications</w:t>
      </w:r>
      <w:r w:rsidR="00A37222" w:rsidRPr="00EF56BA">
        <w:rPr>
          <w:szCs w:val="24"/>
        </w:rPr>
        <w:t xml:space="preserve"> team </w:t>
      </w:r>
      <w:r w:rsidRPr="00EF56BA">
        <w:rPr>
          <w:szCs w:val="24"/>
        </w:rPr>
        <w:t>for branding standards</w:t>
      </w:r>
      <w:r w:rsidR="002A632C">
        <w:rPr>
          <w:szCs w:val="24"/>
        </w:rPr>
        <w:t>, social media</w:t>
      </w:r>
      <w:r w:rsidRPr="00EF56BA">
        <w:rPr>
          <w:szCs w:val="24"/>
        </w:rPr>
        <w:t xml:space="preserve"> and </w:t>
      </w:r>
      <w:r w:rsidR="002A632C">
        <w:rPr>
          <w:szCs w:val="24"/>
        </w:rPr>
        <w:t xml:space="preserve">design </w:t>
      </w:r>
      <w:r w:rsidRPr="00EF56BA">
        <w:rPr>
          <w:szCs w:val="24"/>
        </w:rPr>
        <w:t>guidelines</w:t>
      </w:r>
    </w:p>
    <w:p w14:paraId="2F6D4E04" w14:textId="77777777" w:rsidR="002E12EF" w:rsidRPr="00EF56BA" w:rsidRDefault="002E12EF" w:rsidP="00EF56BA">
      <w:pPr>
        <w:pStyle w:val="ListParagraph"/>
        <w:numPr>
          <w:ilvl w:val="0"/>
          <w:numId w:val="4"/>
        </w:numPr>
        <w:tabs>
          <w:tab w:val="left" w:pos="-1152"/>
          <w:tab w:val="left" w:pos="-720"/>
          <w:tab w:val="left" w:pos="0"/>
        </w:tabs>
        <w:rPr>
          <w:szCs w:val="24"/>
        </w:rPr>
      </w:pPr>
      <w:r w:rsidRPr="00EF56BA">
        <w:rPr>
          <w:szCs w:val="24"/>
        </w:rPr>
        <w:t xml:space="preserve">Manage state/program workshop mailing lists </w:t>
      </w:r>
    </w:p>
    <w:p w14:paraId="0F56C806" w14:textId="77777777" w:rsidR="002E12EF" w:rsidRPr="00EF56BA" w:rsidRDefault="002E12EF" w:rsidP="00EF56BA">
      <w:pPr>
        <w:pStyle w:val="ListParagraph"/>
        <w:numPr>
          <w:ilvl w:val="0"/>
          <w:numId w:val="4"/>
        </w:numPr>
        <w:tabs>
          <w:tab w:val="left" w:pos="-1152"/>
          <w:tab w:val="left" w:pos="-720"/>
          <w:tab w:val="left" w:pos="0"/>
        </w:tabs>
        <w:rPr>
          <w:szCs w:val="24"/>
        </w:rPr>
      </w:pPr>
      <w:r w:rsidRPr="00EF56BA">
        <w:rPr>
          <w:color w:val="2D2D2D"/>
        </w:rPr>
        <w:t>Assist in coordination with third party vendors including print houses, signage companies</w:t>
      </w:r>
    </w:p>
    <w:p w14:paraId="0F44361F" w14:textId="429DDB3D" w:rsidR="002E12EF" w:rsidRPr="00EF56BA" w:rsidRDefault="002E12EF" w:rsidP="00EF56BA">
      <w:pPr>
        <w:pStyle w:val="ListParagraph"/>
        <w:numPr>
          <w:ilvl w:val="0"/>
          <w:numId w:val="4"/>
        </w:numPr>
        <w:spacing w:before="100" w:beforeAutospacing="1"/>
        <w:rPr>
          <w:color w:val="2D2D2D"/>
          <w:sz w:val="22"/>
        </w:rPr>
      </w:pPr>
      <w:r w:rsidRPr="00EF56BA">
        <w:rPr>
          <w:color w:val="2D2D2D"/>
        </w:rPr>
        <w:t xml:space="preserve">Assist in daily administrative responsibilities for the Events </w:t>
      </w:r>
      <w:r w:rsidR="00A37222" w:rsidRPr="00EF56BA">
        <w:rPr>
          <w:color w:val="2D2D2D"/>
        </w:rPr>
        <w:t>team</w:t>
      </w:r>
    </w:p>
    <w:p w14:paraId="46DCEF9F" w14:textId="77777777" w:rsidR="002E12EF" w:rsidRPr="00EF56BA" w:rsidRDefault="002E12EF" w:rsidP="00EF56BA">
      <w:pPr>
        <w:pStyle w:val="ListParagraph"/>
        <w:numPr>
          <w:ilvl w:val="0"/>
          <w:numId w:val="4"/>
        </w:numPr>
        <w:tabs>
          <w:tab w:val="left" w:pos="-1152"/>
          <w:tab w:val="left" w:pos="-720"/>
          <w:tab w:val="left" w:pos="0"/>
        </w:tabs>
        <w:rPr>
          <w:szCs w:val="24"/>
        </w:rPr>
      </w:pPr>
      <w:r w:rsidRPr="00EF56BA">
        <w:rPr>
          <w:color w:val="2D2D2D"/>
        </w:rPr>
        <w:t>Attend events as required</w:t>
      </w:r>
    </w:p>
    <w:p w14:paraId="24E16E9F" w14:textId="77777777" w:rsidR="002E12EF" w:rsidRPr="00EF56BA" w:rsidRDefault="002E12EF" w:rsidP="00EF56BA">
      <w:pPr>
        <w:pStyle w:val="ListParagraph"/>
        <w:numPr>
          <w:ilvl w:val="0"/>
          <w:numId w:val="4"/>
        </w:numPr>
        <w:tabs>
          <w:tab w:val="left" w:pos="-1152"/>
          <w:tab w:val="left" w:pos="-720"/>
          <w:tab w:val="left" w:pos="0"/>
        </w:tabs>
        <w:rPr>
          <w:szCs w:val="24"/>
        </w:rPr>
      </w:pPr>
      <w:r w:rsidRPr="00EF56BA">
        <w:rPr>
          <w:color w:val="2D2D2D"/>
        </w:rPr>
        <w:t xml:space="preserve">Graphic design skill preferred </w:t>
      </w:r>
    </w:p>
    <w:p w14:paraId="775D84A7" w14:textId="4E13E612" w:rsidR="002E12EF" w:rsidRPr="00EF56BA" w:rsidRDefault="002E12EF" w:rsidP="00EF56BA">
      <w:pPr>
        <w:pStyle w:val="ListParagraph"/>
        <w:numPr>
          <w:ilvl w:val="0"/>
          <w:numId w:val="4"/>
        </w:numPr>
        <w:tabs>
          <w:tab w:val="left" w:pos="-1152"/>
          <w:tab w:val="left" w:pos="-720"/>
          <w:tab w:val="left" w:pos="0"/>
        </w:tabs>
        <w:rPr>
          <w:szCs w:val="24"/>
        </w:rPr>
      </w:pPr>
      <w:r w:rsidRPr="00EF56BA">
        <w:rPr>
          <w:color w:val="2D2D2D"/>
        </w:rPr>
        <w:t xml:space="preserve">Strong </w:t>
      </w:r>
      <w:r w:rsidR="002A632C">
        <w:rPr>
          <w:color w:val="2D2D2D"/>
        </w:rPr>
        <w:t>p</w:t>
      </w:r>
      <w:r w:rsidRPr="00EF56BA">
        <w:rPr>
          <w:color w:val="2D2D2D"/>
        </w:rPr>
        <w:t xml:space="preserve">roject </w:t>
      </w:r>
      <w:r w:rsidR="002A632C">
        <w:rPr>
          <w:color w:val="2D2D2D"/>
        </w:rPr>
        <w:t>m</w:t>
      </w:r>
      <w:r w:rsidRPr="00EF56BA">
        <w:rPr>
          <w:color w:val="2D2D2D"/>
        </w:rPr>
        <w:t xml:space="preserve">anagement Skills </w:t>
      </w:r>
    </w:p>
    <w:p w14:paraId="59B6F207" w14:textId="77777777" w:rsidR="002E12EF" w:rsidRPr="003F00CE" w:rsidRDefault="002E12EF" w:rsidP="002E12EF">
      <w:pPr>
        <w:pStyle w:val="a"/>
        <w:tabs>
          <w:tab w:val="left" w:pos="-1152"/>
          <w:tab w:val="left" w:pos="-720"/>
          <w:tab w:val="left" w:pos="0"/>
          <w:tab w:val="left" w:pos="360"/>
        </w:tabs>
        <w:ind w:left="0" w:firstLine="0"/>
        <w:rPr>
          <w:rFonts w:ascii="Times New Roman" w:hAnsi="Times New Roman"/>
          <w:i/>
        </w:rPr>
      </w:pPr>
    </w:p>
    <w:p w14:paraId="5A6FDE05" w14:textId="77777777" w:rsidR="002E12EF" w:rsidRDefault="002E12EF" w:rsidP="002E12EF">
      <w:pPr>
        <w:pStyle w:val="a"/>
        <w:tabs>
          <w:tab w:val="left" w:pos="-1152"/>
          <w:tab w:val="left" w:pos="-720"/>
          <w:tab w:val="left" w:pos="0"/>
          <w:tab w:val="left" w:pos="360"/>
        </w:tabs>
        <w:ind w:left="0" w:firstLine="0"/>
        <w:rPr>
          <w:rFonts w:ascii="Times New Roman" w:hAnsi="Times New Roman"/>
          <w:b/>
          <w:szCs w:val="24"/>
        </w:rPr>
      </w:pPr>
      <w:r w:rsidRPr="00404408">
        <w:rPr>
          <w:rFonts w:ascii="Times New Roman" w:hAnsi="Times New Roman"/>
          <w:b/>
          <w:szCs w:val="24"/>
        </w:rPr>
        <w:t>Skills and Qualifications</w:t>
      </w:r>
    </w:p>
    <w:p w14:paraId="2DA4CBEC" w14:textId="58865AEF" w:rsidR="002E12EF" w:rsidRDefault="002E12EF" w:rsidP="00EF56BA">
      <w:pPr>
        <w:pStyle w:val="ListParagraph"/>
        <w:numPr>
          <w:ilvl w:val="0"/>
          <w:numId w:val="5"/>
        </w:numPr>
        <w:tabs>
          <w:tab w:val="left" w:pos="-1152"/>
          <w:tab w:val="left" w:pos="-720"/>
          <w:tab w:val="left" w:pos="0"/>
          <w:tab w:val="left" w:pos="360"/>
        </w:tabs>
      </w:pPr>
      <w:r>
        <w:t xml:space="preserve">Strong </w:t>
      </w:r>
      <w:r w:rsidR="002A632C">
        <w:t>p</w:t>
      </w:r>
      <w:r>
        <w:t xml:space="preserve">roject </w:t>
      </w:r>
      <w:r w:rsidR="002A632C">
        <w:t>m</w:t>
      </w:r>
      <w:r>
        <w:t xml:space="preserve">anagement skills </w:t>
      </w:r>
    </w:p>
    <w:p w14:paraId="262FE26B" w14:textId="029FEC07" w:rsidR="002E12EF" w:rsidRDefault="002E12EF" w:rsidP="00EF56BA">
      <w:pPr>
        <w:pStyle w:val="ListParagraph"/>
        <w:numPr>
          <w:ilvl w:val="0"/>
          <w:numId w:val="5"/>
        </w:numPr>
        <w:tabs>
          <w:tab w:val="left" w:pos="-1152"/>
          <w:tab w:val="left" w:pos="-720"/>
          <w:tab w:val="left" w:pos="0"/>
          <w:tab w:val="left" w:pos="360"/>
        </w:tabs>
      </w:pPr>
      <w:r>
        <w:t xml:space="preserve">Provide a high level of customer service </w:t>
      </w:r>
      <w:r w:rsidR="008430EF">
        <w:t xml:space="preserve">to internal and external partners </w:t>
      </w:r>
    </w:p>
    <w:p w14:paraId="160DF9DE" w14:textId="0D54F38E" w:rsidR="002E12EF" w:rsidRDefault="002A632C" w:rsidP="00EF56BA">
      <w:pPr>
        <w:pStyle w:val="ListParagraph"/>
        <w:numPr>
          <w:ilvl w:val="0"/>
          <w:numId w:val="5"/>
        </w:numPr>
        <w:tabs>
          <w:tab w:val="left" w:pos="-1152"/>
          <w:tab w:val="left" w:pos="-720"/>
          <w:tab w:val="left" w:pos="0"/>
          <w:tab w:val="left" w:pos="360"/>
        </w:tabs>
      </w:pPr>
      <w:r>
        <w:t>Ability to trouble shoot and problem solve</w:t>
      </w:r>
    </w:p>
    <w:p w14:paraId="313768B4" w14:textId="77777777" w:rsidR="002E12EF" w:rsidRDefault="002E12EF" w:rsidP="00EF56BA">
      <w:pPr>
        <w:pStyle w:val="Header"/>
        <w:numPr>
          <w:ilvl w:val="0"/>
          <w:numId w:val="5"/>
        </w:numPr>
        <w:tabs>
          <w:tab w:val="clear" w:pos="4320"/>
          <w:tab w:val="clear" w:pos="8640"/>
          <w:tab w:val="left" w:pos="-1152"/>
          <w:tab w:val="left" w:pos="-720"/>
          <w:tab w:val="left" w:pos="0"/>
        </w:tabs>
        <w:rPr>
          <w:rFonts w:ascii="Times New Roman" w:hAnsi="Times New Roman"/>
        </w:rPr>
      </w:pPr>
      <w:r>
        <w:rPr>
          <w:rFonts w:ascii="Times New Roman" w:hAnsi="Times New Roman"/>
        </w:rPr>
        <w:t>Organize and prioritize work to meet established timelines</w:t>
      </w:r>
    </w:p>
    <w:p w14:paraId="35B89DEE" w14:textId="77777777" w:rsidR="002E12EF" w:rsidRDefault="002E12EF" w:rsidP="00EF56BA">
      <w:pPr>
        <w:pStyle w:val="ListParagraph"/>
        <w:numPr>
          <w:ilvl w:val="0"/>
          <w:numId w:val="5"/>
        </w:numPr>
        <w:tabs>
          <w:tab w:val="left" w:pos="-1152"/>
          <w:tab w:val="left" w:pos="-720"/>
          <w:tab w:val="left" w:pos="0"/>
          <w:tab w:val="left" w:pos="360"/>
        </w:tabs>
      </w:pPr>
      <w:r>
        <w:t>Work independently and within a team environment</w:t>
      </w:r>
    </w:p>
    <w:p w14:paraId="068F7374" w14:textId="77777777" w:rsidR="002E12EF" w:rsidRPr="00FA4FB4" w:rsidRDefault="002E12EF" w:rsidP="00EF56BA">
      <w:pPr>
        <w:pStyle w:val="ListParagraph"/>
        <w:widowControl w:val="0"/>
        <w:numPr>
          <w:ilvl w:val="0"/>
          <w:numId w:val="5"/>
        </w:numPr>
        <w:tabs>
          <w:tab w:val="left" w:pos="-1152"/>
          <w:tab w:val="left" w:pos="-720"/>
          <w:tab w:val="left" w:pos="0"/>
        </w:tabs>
      </w:pPr>
      <w:r w:rsidRPr="00FA4FB4">
        <w:t>Effectively listen and communicate verbally and in writing</w:t>
      </w:r>
    </w:p>
    <w:p w14:paraId="484CE143" w14:textId="77777777" w:rsidR="002E12EF" w:rsidRPr="00FA4FB4" w:rsidRDefault="002E12EF" w:rsidP="00EF56BA">
      <w:pPr>
        <w:pStyle w:val="ListParagraph"/>
        <w:widowControl w:val="0"/>
        <w:numPr>
          <w:ilvl w:val="0"/>
          <w:numId w:val="5"/>
        </w:numPr>
        <w:tabs>
          <w:tab w:val="left" w:pos="-1152"/>
          <w:tab w:val="left" w:pos="-720"/>
          <w:tab w:val="left" w:pos="0"/>
        </w:tabs>
      </w:pPr>
      <w:r w:rsidRPr="00FA4FB4">
        <w:t>Facilitate meetings</w:t>
      </w:r>
    </w:p>
    <w:p w14:paraId="486AA30D" w14:textId="69663C63" w:rsidR="002E12EF" w:rsidRDefault="002E12EF" w:rsidP="00EF56BA">
      <w:pPr>
        <w:pStyle w:val="ListParagraph"/>
        <w:widowControl w:val="0"/>
        <w:numPr>
          <w:ilvl w:val="0"/>
          <w:numId w:val="5"/>
        </w:numPr>
        <w:tabs>
          <w:tab w:val="left" w:pos="-1152"/>
          <w:tab w:val="left" w:pos="-720"/>
          <w:tab w:val="left" w:pos="0"/>
        </w:tabs>
      </w:pPr>
      <w:r>
        <w:t>Coordinate, edit and d</w:t>
      </w:r>
      <w:r w:rsidRPr="00FA4FB4">
        <w:t xml:space="preserve">eliver training </w:t>
      </w:r>
      <w:r>
        <w:t>materials</w:t>
      </w:r>
    </w:p>
    <w:p w14:paraId="12279F79" w14:textId="0BEE4656" w:rsidR="008430EF" w:rsidRPr="00FA4FB4" w:rsidRDefault="008430EF" w:rsidP="00EF56BA">
      <w:pPr>
        <w:pStyle w:val="ListParagraph"/>
        <w:widowControl w:val="0"/>
        <w:numPr>
          <w:ilvl w:val="0"/>
          <w:numId w:val="5"/>
        </w:numPr>
        <w:tabs>
          <w:tab w:val="left" w:pos="-1152"/>
          <w:tab w:val="left" w:pos="-720"/>
          <w:tab w:val="left" w:pos="0"/>
        </w:tabs>
      </w:pPr>
      <w:r>
        <w:rPr>
          <w:rStyle w:val="normaltextrun"/>
          <w:color w:val="000000"/>
          <w:shd w:val="clear" w:color="auto" w:fill="FFFFFF"/>
        </w:rPr>
        <w:t>Proficiency with computer software including Microsoft Office Suite</w:t>
      </w:r>
      <w:r>
        <w:rPr>
          <w:rStyle w:val="eop"/>
          <w:color w:val="000000"/>
          <w:shd w:val="clear" w:color="auto" w:fill="FFFFFF"/>
        </w:rPr>
        <w:t> </w:t>
      </w:r>
    </w:p>
    <w:p w14:paraId="3DFE1026" w14:textId="77777777" w:rsidR="002E12EF" w:rsidRPr="003F00CE" w:rsidRDefault="002E12EF" w:rsidP="002E12EF">
      <w:pPr>
        <w:tabs>
          <w:tab w:val="left" w:pos="-1152"/>
          <w:tab w:val="left" w:pos="-720"/>
          <w:tab w:val="left" w:pos="0"/>
          <w:tab w:val="left" w:pos="360"/>
        </w:tabs>
      </w:pPr>
    </w:p>
    <w:p w14:paraId="56BE6742" w14:textId="77777777" w:rsidR="002E12EF" w:rsidRPr="003F00CE" w:rsidRDefault="002E12EF" w:rsidP="002E12EF">
      <w:pPr>
        <w:tabs>
          <w:tab w:val="left" w:pos="-1152"/>
          <w:tab w:val="left" w:pos="-720"/>
          <w:tab w:val="left" w:pos="0"/>
          <w:tab w:val="left" w:pos="360"/>
        </w:tabs>
        <w:rPr>
          <w:b/>
        </w:rPr>
      </w:pPr>
      <w:r w:rsidRPr="003F00CE">
        <w:rPr>
          <w:b/>
        </w:rPr>
        <w:t>Preferred Education and Experience</w:t>
      </w:r>
    </w:p>
    <w:p w14:paraId="618C2691" w14:textId="77777777" w:rsidR="002E12EF" w:rsidRPr="003F00CE" w:rsidRDefault="002E12EF" w:rsidP="002E12EF">
      <w:pPr>
        <w:tabs>
          <w:tab w:val="left" w:pos="-1152"/>
          <w:tab w:val="left" w:pos="-720"/>
          <w:tab w:val="left" w:pos="0"/>
          <w:tab w:val="left" w:pos="360"/>
        </w:tabs>
      </w:pPr>
      <w:r w:rsidRPr="003F00CE">
        <w:t>A combination of experience and education is necessary to qualify for the position. A typical qualifying combination may include:</w:t>
      </w:r>
    </w:p>
    <w:p w14:paraId="58B06F7A" w14:textId="77777777" w:rsidR="002E12EF" w:rsidRPr="003F00CE" w:rsidRDefault="002E12EF" w:rsidP="002E12EF">
      <w:pPr>
        <w:tabs>
          <w:tab w:val="left" w:pos="-1152"/>
          <w:tab w:val="left" w:pos="-720"/>
          <w:tab w:val="left" w:pos="0"/>
          <w:tab w:val="left" w:pos="360"/>
        </w:tabs>
      </w:pPr>
    </w:p>
    <w:p w14:paraId="03B17D41" w14:textId="77777777" w:rsidR="002E12EF" w:rsidRPr="003F00CE" w:rsidRDefault="002E12EF" w:rsidP="002E12EF">
      <w:pPr>
        <w:tabs>
          <w:tab w:val="left" w:pos="-1152"/>
          <w:tab w:val="left" w:pos="-720"/>
          <w:tab w:val="left" w:pos="0"/>
          <w:tab w:val="left" w:pos="360"/>
        </w:tabs>
      </w:pPr>
      <w:r w:rsidRPr="003F00CE">
        <w:t>Experience</w:t>
      </w:r>
    </w:p>
    <w:p w14:paraId="4B1EE999" w14:textId="77777777" w:rsidR="002E12EF" w:rsidRPr="003F00CE" w:rsidRDefault="002E12EF" w:rsidP="002E12EF">
      <w:pPr>
        <w:tabs>
          <w:tab w:val="left" w:pos="-1152"/>
          <w:tab w:val="left" w:pos="-720"/>
          <w:tab w:val="left" w:pos="0"/>
          <w:tab w:val="left" w:pos="360"/>
        </w:tabs>
        <w:ind w:left="360"/>
      </w:pPr>
      <w:r w:rsidRPr="003F00CE">
        <w:t xml:space="preserve">Five years of applicable experience in administrative support (education may be substituted for part of the experience). </w:t>
      </w:r>
    </w:p>
    <w:p w14:paraId="7BF47B41" w14:textId="77777777" w:rsidR="002E12EF" w:rsidRDefault="002E12EF" w:rsidP="002E12EF">
      <w:pPr>
        <w:tabs>
          <w:tab w:val="left" w:pos="-1152"/>
          <w:tab w:val="left" w:pos="-720"/>
          <w:tab w:val="left" w:pos="0"/>
          <w:tab w:val="left" w:pos="360"/>
        </w:tabs>
      </w:pPr>
    </w:p>
    <w:p w14:paraId="6D29634C" w14:textId="77777777" w:rsidR="002E12EF" w:rsidRPr="003F00CE" w:rsidRDefault="002E12EF" w:rsidP="002E12EF">
      <w:pPr>
        <w:tabs>
          <w:tab w:val="left" w:pos="-1152"/>
          <w:tab w:val="left" w:pos="-720"/>
          <w:tab w:val="left" w:pos="0"/>
          <w:tab w:val="left" w:pos="360"/>
        </w:tabs>
      </w:pPr>
      <w:r w:rsidRPr="003F00CE">
        <w:t>Preferred Education</w:t>
      </w:r>
    </w:p>
    <w:p w14:paraId="67D35005" w14:textId="53933DF6" w:rsidR="002E12EF" w:rsidRPr="00FA4FB4" w:rsidRDefault="008F235A" w:rsidP="002E12EF">
      <w:pPr>
        <w:tabs>
          <w:tab w:val="left" w:pos="-1152"/>
          <w:tab w:val="left" w:pos="-720"/>
          <w:tab w:val="left" w:pos="0"/>
          <w:tab w:val="left" w:pos="360"/>
        </w:tabs>
        <w:ind w:left="360"/>
      </w:pPr>
      <w:commentRangeStart w:id="0"/>
      <w:commentRangeStart w:id="1"/>
      <w:r>
        <w:t xml:space="preserve">Associate’s </w:t>
      </w:r>
      <w:commentRangeEnd w:id="1"/>
      <w:r w:rsidR="008430EF">
        <w:rPr>
          <w:rStyle w:val="CommentReference"/>
        </w:rPr>
        <w:commentReference w:id="1"/>
      </w:r>
      <w:commentRangeEnd w:id="0"/>
      <w:r w:rsidR="00DE54A1">
        <w:rPr>
          <w:rStyle w:val="CommentReference"/>
        </w:rPr>
        <w:commentReference w:id="0"/>
      </w:r>
      <w:r w:rsidR="002E12EF" w:rsidRPr="00FA4FB4">
        <w:t>degree (additional qualifying</w:t>
      </w:r>
      <w:r w:rsidR="002E12EF">
        <w:t xml:space="preserve"> experience may be substituted)</w:t>
      </w:r>
    </w:p>
    <w:p w14:paraId="30B1C1EF" w14:textId="77777777" w:rsidR="002E12EF" w:rsidRPr="003F00CE" w:rsidRDefault="002E12EF" w:rsidP="002E12EF">
      <w:pPr>
        <w:tabs>
          <w:tab w:val="left" w:pos="-1152"/>
          <w:tab w:val="left" w:pos="-720"/>
          <w:tab w:val="left" w:pos="0"/>
          <w:tab w:val="left" w:pos="360"/>
        </w:tabs>
        <w:ind w:left="360"/>
      </w:pPr>
    </w:p>
    <w:p w14:paraId="2E69B9CE" w14:textId="77777777" w:rsidR="002E12EF" w:rsidRPr="003F00CE" w:rsidRDefault="002E12EF" w:rsidP="002E12EF">
      <w:pPr>
        <w:tabs>
          <w:tab w:val="left" w:pos="-1152"/>
          <w:tab w:val="left" w:pos="-720"/>
          <w:tab w:val="left" w:pos="0"/>
          <w:tab w:val="left" w:pos="360"/>
        </w:tabs>
        <w:rPr>
          <w:b/>
        </w:rPr>
      </w:pPr>
      <w:r w:rsidRPr="003F00CE">
        <w:rPr>
          <w:b/>
        </w:rPr>
        <w:t>Physical Job Requirements</w:t>
      </w:r>
    </w:p>
    <w:p w14:paraId="2909CE5B" w14:textId="77777777" w:rsidR="002E12EF" w:rsidRPr="003F00CE" w:rsidRDefault="002E12EF" w:rsidP="002E12EF">
      <w:pPr>
        <w:tabs>
          <w:tab w:val="left" w:pos="-1152"/>
          <w:tab w:val="left" w:pos="-720"/>
          <w:tab w:val="left" w:pos="0"/>
          <w:tab w:val="left" w:pos="360"/>
        </w:tabs>
        <w:rPr>
          <w:szCs w:val="24"/>
        </w:rPr>
      </w:pPr>
      <w:r w:rsidRPr="003F00CE">
        <w:rPr>
          <w:szCs w:val="24"/>
        </w:rPr>
        <w:t xml:space="preserve">The physical demands described here are representative of those that an employee must meet to successfully perform the essential functions of this position. Reasonable accommodations may be made to enable individuals with disabilities to perform the essential functions.  </w:t>
      </w:r>
    </w:p>
    <w:p w14:paraId="783E4D93" w14:textId="77777777" w:rsidR="002E12EF" w:rsidRPr="003F00CE" w:rsidRDefault="002E12EF" w:rsidP="002E12EF">
      <w:pPr>
        <w:tabs>
          <w:tab w:val="left" w:pos="-1152"/>
          <w:tab w:val="left" w:pos="-720"/>
          <w:tab w:val="left" w:pos="0"/>
          <w:tab w:val="left" w:pos="360"/>
        </w:tabs>
        <w:rPr>
          <w:szCs w:val="24"/>
        </w:rPr>
      </w:pPr>
    </w:p>
    <w:p w14:paraId="0932FC6A" w14:textId="62075D51" w:rsidR="002E12EF" w:rsidRPr="003F00CE" w:rsidRDefault="002E12EF" w:rsidP="002E12EF">
      <w:pPr>
        <w:tabs>
          <w:tab w:val="left" w:pos="-1152"/>
          <w:tab w:val="left" w:pos="-720"/>
          <w:tab w:val="left" w:pos="0"/>
          <w:tab w:val="left" w:pos="360"/>
        </w:tabs>
        <w:rPr>
          <w:szCs w:val="24"/>
        </w:rPr>
      </w:pPr>
      <w:r w:rsidRPr="003F00CE">
        <w:rPr>
          <w:szCs w:val="24"/>
        </w:rPr>
        <w:t xml:space="preserve">Work performed in an office requires ability to operate computers and various pieces of office equipment, including telephone. Use may be moderate (average </w:t>
      </w:r>
      <w:r w:rsidR="00A37222">
        <w:rPr>
          <w:szCs w:val="24"/>
        </w:rPr>
        <w:t>two</w:t>
      </w:r>
      <w:r w:rsidRPr="003F00CE">
        <w:rPr>
          <w:szCs w:val="24"/>
        </w:rPr>
        <w:t xml:space="preserve"> hours per day) to heavy (</w:t>
      </w:r>
      <w:r w:rsidR="00A37222">
        <w:rPr>
          <w:szCs w:val="24"/>
        </w:rPr>
        <w:t>four</w:t>
      </w:r>
      <w:r w:rsidRPr="003F00CE">
        <w:rPr>
          <w:szCs w:val="24"/>
        </w:rPr>
        <w:t xml:space="preserve"> or more hours per day).</w:t>
      </w:r>
    </w:p>
    <w:p w14:paraId="040A134D" w14:textId="77777777" w:rsidR="002E12EF" w:rsidRPr="003F00CE" w:rsidRDefault="002E12EF" w:rsidP="002E12EF">
      <w:pPr>
        <w:tabs>
          <w:tab w:val="left" w:pos="-1152"/>
          <w:tab w:val="left" w:pos="-720"/>
          <w:tab w:val="left" w:pos="0"/>
          <w:tab w:val="left" w:pos="360"/>
        </w:tabs>
        <w:rPr>
          <w:szCs w:val="24"/>
        </w:rPr>
      </w:pPr>
    </w:p>
    <w:p w14:paraId="11932B92" w14:textId="77777777" w:rsidR="002E12EF" w:rsidRPr="003F00CE" w:rsidRDefault="002E12EF" w:rsidP="002E12EF">
      <w:pPr>
        <w:tabs>
          <w:tab w:val="left" w:pos="-1152"/>
          <w:tab w:val="left" w:pos="-720"/>
          <w:tab w:val="left" w:pos="0"/>
          <w:tab w:val="left" w:pos="360"/>
        </w:tabs>
        <w:rPr>
          <w:szCs w:val="24"/>
        </w:rPr>
      </w:pPr>
      <w:r w:rsidRPr="003F00CE">
        <w:rPr>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5FB352A" w14:textId="77777777" w:rsidR="002E12EF" w:rsidRPr="003F00CE" w:rsidRDefault="002E12EF" w:rsidP="002E12EF">
      <w:pPr>
        <w:tabs>
          <w:tab w:val="left" w:pos="-1152"/>
          <w:tab w:val="left" w:pos="-720"/>
          <w:tab w:val="left" w:pos="0"/>
          <w:tab w:val="left" w:pos="360"/>
        </w:tabs>
        <w:rPr>
          <w:szCs w:val="24"/>
        </w:rPr>
      </w:pPr>
    </w:p>
    <w:p w14:paraId="21335DC8" w14:textId="77777777" w:rsidR="002E12EF" w:rsidRPr="003F00CE" w:rsidRDefault="002E12EF" w:rsidP="002E12EF">
      <w:pPr>
        <w:tabs>
          <w:tab w:val="left" w:pos="-1152"/>
          <w:tab w:val="left" w:pos="-720"/>
          <w:tab w:val="left" w:pos="0"/>
          <w:tab w:val="left" w:pos="360"/>
        </w:tabs>
        <w:rPr>
          <w:szCs w:val="24"/>
        </w:rPr>
      </w:pPr>
      <w:r w:rsidRPr="003F00CE">
        <w:rPr>
          <w:szCs w:val="24"/>
        </w:rPr>
        <w:lastRenderedPageBreak/>
        <w:t>The employee may occasionally lift and or move up to 25 pounds. Specific vision abilities required by this job include close vision, distance vision, color vision, peripheral vision, depth perception and the ability to adjust focus.</w:t>
      </w:r>
    </w:p>
    <w:p w14:paraId="4AA18D1C" w14:textId="77777777" w:rsidR="002E12EF" w:rsidRPr="003F00CE" w:rsidRDefault="002E12EF" w:rsidP="002E12EF">
      <w:pPr>
        <w:tabs>
          <w:tab w:val="left" w:pos="-1152"/>
          <w:tab w:val="left" w:pos="-720"/>
          <w:tab w:val="left" w:pos="0"/>
          <w:tab w:val="left" w:pos="360"/>
        </w:tabs>
        <w:rPr>
          <w:szCs w:val="24"/>
        </w:rPr>
      </w:pPr>
    </w:p>
    <w:p w14:paraId="32AF41A4" w14:textId="57AED296" w:rsidR="002E12EF" w:rsidRPr="003F00CE" w:rsidRDefault="002E12EF" w:rsidP="002E12EF">
      <w:pPr>
        <w:tabs>
          <w:tab w:val="left" w:pos="-1152"/>
          <w:tab w:val="left" w:pos="-720"/>
          <w:tab w:val="left" w:pos="0"/>
          <w:tab w:val="left" w:pos="360"/>
        </w:tabs>
      </w:pPr>
      <w:r w:rsidRPr="003F00CE">
        <w:rPr>
          <w:b/>
        </w:rPr>
        <w:t>Special Requirements:</w:t>
      </w:r>
    </w:p>
    <w:p w14:paraId="0875FB96" w14:textId="77777777" w:rsidR="002E12EF" w:rsidRDefault="002E12EF" w:rsidP="002E12EF">
      <w:pPr>
        <w:tabs>
          <w:tab w:val="left" w:pos="-1156"/>
          <w:tab w:val="left" w:pos="-720"/>
          <w:tab w:val="left" w:pos="0"/>
          <w:tab w:val="left" w:pos="360"/>
        </w:tabs>
      </w:pPr>
      <w:r w:rsidRPr="003F00CE">
        <w:t>Possession of a valid driver's license and proof of insurance that meets the minimum requirements ($100,000/$300,000) of RCAC corporate liability policy will be required when traveling for business purposes.</w:t>
      </w:r>
    </w:p>
    <w:p w14:paraId="31415627" w14:textId="77777777" w:rsidR="002E12EF" w:rsidRDefault="002E12EF" w:rsidP="002E12EF">
      <w:pPr>
        <w:tabs>
          <w:tab w:val="left" w:pos="-1156"/>
          <w:tab w:val="left" w:pos="-720"/>
          <w:tab w:val="left" w:pos="0"/>
          <w:tab w:val="left" w:pos="360"/>
        </w:tabs>
      </w:pPr>
    </w:p>
    <w:p w14:paraId="1F1F0763" w14:textId="766D232E" w:rsidR="00AE5737" w:rsidRDefault="00AE5737"/>
    <w:p w14:paraId="53EBA32E" w14:textId="11E00523" w:rsidR="00EF56BA" w:rsidRDefault="00EF56BA"/>
    <w:p w14:paraId="455E7AD7" w14:textId="77777777" w:rsidR="00EF56BA" w:rsidRPr="005C258B" w:rsidRDefault="00EF56BA" w:rsidP="00EF56BA">
      <w:pPr>
        <w:tabs>
          <w:tab w:val="left" w:pos="-1152"/>
          <w:tab w:val="left" w:pos="-720"/>
          <w:tab w:val="left" w:pos="0"/>
          <w:tab w:val="left" w:pos="360"/>
        </w:tabs>
        <w:rPr>
          <w:i/>
          <w:iCs/>
          <w:szCs w:val="24"/>
        </w:rPr>
      </w:pPr>
      <w:r w:rsidRPr="005C258B">
        <w:rPr>
          <w:i/>
          <w:iCs/>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A31D8FE" w14:textId="77777777" w:rsidR="00EF56BA" w:rsidRDefault="00EF56BA"/>
    <w:sectPr w:rsidR="00EF56B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ephanie Villegas" w:date="2022-08-16T14:07:00Z" w:initials="SV">
    <w:p w14:paraId="7DF434C9" w14:textId="659A78C9" w:rsidR="008430EF" w:rsidRDefault="008430EF">
      <w:pPr>
        <w:pStyle w:val="CommentText"/>
      </w:pPr>
      <w:r>
        <w:rPr>
          <w:rStyle w:val="CommentReference"/>
        </w:rPr>
        <w:annotationRef/>
      </w:r>
      <w:r>
        <w:t>Does it need to be a Bachelor’s or could an Associate’s suffice?</w:t>
      </w:r>
    </w:p>
  </w:comment>
  <w:comment w:id="0" w:author="Michelle Ayres" w:date="2022-08-17T15:42:00Z" w:initials="MA">
    <w:p w14:paraId="3CEE3A47" w14:textId="77777777" w:rsidR="00DE54A1" w:rsidRDefault="00DE54A1" w:rsidP="0074164B">
      <w:pPr>
        <w:pStyle w:val="CommentText"/>
      </w:pPr>
      <w:r>
        <w:rPr>
          <w:rStyle w:val="CommentReference"/>
        </w:rPr>
        <w:annotationRef/>
      </w:r>
      <w:r>
        <w:t xml:space="preserve">Associates degree + experience would suffice.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434C9" w15:done="0"/>
  <w15:commentEx w15:paraId="3CEE3A47" w15:paraIdParent="7DF43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2336" w16cex:dateUtc="2022-08-16T21:07:00Z"/>
  <w16cex:commentExtensible w16cex:durableId="26A78AE0" w16cex:dateUtc="2022-08-17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434C9" w16cid:durableId="26A62336"/>
  <w16cid:commentId w16cid:paraId="3CEE3A47" w16cid:durableId="26A78A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14C7"/>
    <w:multiLevelType w:val="hybridMultilevel"/>
    <w:tmpl w:val="A456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44823"/>
    <w:multiLevelType w:val="hybridMultilevel"/>
    <w:tmpl w:val="2C24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DA28C8"/>
    <w:multiLevelType w:val="hybridMultilevel"/>
    <w:tmpl w:val="7C8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34B5E"/>
    <w:multiLevelType w:val="hybridMultilevel"/>
    <w:tmpl w:val="768A3100"/>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Villegas">
    <w15:presenceInfo w15:providerId="AD" w15:userId="S::svillegas@RCAC.ORG::ceedbec6-b58d-443e-8b6f-f36efaf5896a"/>
  </w15:person>
  <w15:person w15:author="Michelle Ayres">
    <w15:presenceInfo w15:providerId="AD" w15:userId="S::mayres@RCAC.ORG::1661b403-cee7-4721-8027-e92338691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F"/>
    <w:rsid w:val="002A632C"/>
    <w:rsid w:val="002E12EF"/>
    <w:rsid w:val="006A036E"/>
    <w:rsid w:val="008430EF"/>
    <w:rsid w:val="008F235A"/>
    <w:rsid w:val="00912CE4"/>
    <w:rsid w:val="00A37222"/>
    <w:rsid w:val="00AE5737"/>
    <w:rsid w:val="00D243B4"/>
    <w:rsid w:val="00DE54A1"/>
    <w:rsid w:val="00EF56BA"/>
    <w:rsid w:val="00F2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A771"/>
  <w15:chartTrackingRefBased/>
  <w15:docId w15:val="{1C474E02-FA50-4A00-A8BF-3283C21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E12EF"/>
    <w:pPr>
      <w:widowControl w:val="0"/>
      <w:ind w:left="360" w:hanging="360"/>
    </w:pPr>
    <w:rPr>
      <w:rFonts w:ascii="Palatino" w:hAnsi="Palatino"/>
      <w:snapToGrid w:val="0"/>
    </w:rPr>
  </w:style>
  <w:style w:type="paragraph" w:styleId="Title">
    <w:name w:val="Title"/>
    <w:basedOn w:val="Normal"/>
    <w:link w:val="TitleChar"/>
    <w:qFormat/>
    <w:rsid w:val="002E12EF"/>
    <w:pPr>
      <w:widowControl w:val="0"/>
      <w:tabs>
        <w:tab w:val="left" w:pos="180"/>
        <w:tab w:val="center" w:pos="4680"/>
      </w:tabs>
      <w:jc w:val="center"/>
    </w:pPr>
    <w:rPr>
      <w:i/>
      <w:snapToGrid w:val="0"/>
      <w:sz w:val="28"/>
    </w:rPr>
  </w:style>
  <w:style w:type="character" w:customStyle="1" w:styleId="TitleChar">
    <w:name w:val="Title Char"/>
    <w:basedOn w:val="DefaultParagraphFont"/>
    <w:link w:val="Title"/>
    <w:rsid w:val="002E12EF"/>
    <w:rPr>
      <w:rFonts w:ascii="Times New Roman" w:eastAsia="Times New Roman" w:hAnsi="Times New Roman" w:cs="Times New Roman"/>
      <w:i/>
      <w:snapToGrid w:val="0"/>
      <w:sz w:val="28"/>
      <w:szCs w:val="20"/>
    </w:rPr>
  </w:style>
  <w:style w:type="paragraph" w:styleId="Header">
    <w:name w:val="header"/>
    <w:basedOn w:val="Normal"/>
    <w:link w:val="HeaderChar"/>
    <w:rsid w:val="002E12EF"/>
    <w:pPr>
      <w:widowControl w:val="0"/>
      <w:tabs>
        <w:tab w:val="center" w:pos="4320"/>
        <w:tab w:val="right" w:pos="8640"/>
      </w:tabs>
    </w:pPr>
    <w:rPr>
      <w:rFonts w:ascii="Palatino" w:hAnsi="Palatino"/>
      <w:snapToGrid w:val="0"/>
    </w:rPr>
  </w:style>
  <w:style w:type="character" w:customStyle="1" w:styleId="HeaderChar">
    <w:name w:val="Header Char"/>
    <w:basedOn w:val="DefaultParagraphFont"/>
    <w:link w:val="Header"/>
    <w:rsid w:val="002E12EF"/>
    <w:rPr>
      <w:rFonts w:ascii="Palatino" w:eastAsia="Times New Roman" w:hAnsi="Palatino" w:cs="Times New Roman"/>
      <w:snapToGrid w:val="0"/>
      <w:sz w:val="24"/>
      <w:szCs w:val="20"/>
    </w:rPr>
  </w:style>
  <w:style w:type="paragraph" w:styleId="ListParagraph">
    <w:name w:val="List Paragraph"/>
    <w:basedOn w:val="Normal"/>
    <w:uiPriority w:val="34"/>
    <w:qFormat/>
    <w:rsid w:val="002E12EF"/>
    <w:pPr>
      <w:ind w:left="720"/>
    </w:pPr>
  </w:style>
  <w:style w:type="character" w:styleId="CommentReference">
    <w:name w:val="annotation reference"/>
    <w:basedOn w:val="DefaultParagraphFont"/>
    <w:unhideWhenUsed/>
    <w:rsid w:val="00EF56BA"/>
    <w:rPr>
      <w:sz w:val="16"/>
      <w:szCs w:val="16"/>
    </w:rPr>
  </w:style>
  <w:style w:type="paragraph" w:styleId="CommentText">
    <w:name w:val="annotation text"/>
    <w:basedOn w:val="Normal"/>
    <w:link w:val="CommentTextChar"/>
    <w:uiPriority w:val="99"/>
    <w:unhideWhenUsed/>
    <w:rsid w:val="008430EF"/>
    <w:rPr>
      <w:sz w:val="20"/>
    </w:rPr>
  </w:style>
  <w:style w:type="character" w:customStyle="1" w:styleId="CommentTextChar">
    <w:name w:val="Comment Text Char"/>
    <w:basedOn w:val="DefaultParagraphFont"/>
    <w:link w:val="CommentText"/>
    <w:uiPriority w:val="99"/>
    <w:rsid w:val="008430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30EF"/>
    <w:rPr>
      <w:b/>
      <w:bCs/>
    </w:rPr>
  </w:style>
  <w:style w:type="character" w:customStyle="1" w:styleId="CommentSubjectChar">
    <w:name w:val="Comment Subject Char"/>
    <w:basedOn w:val="CommentTextChar"/>
    <w:link w:val="CommentSubject"/>
    <w:uiPriority w:val="99"/>
    <w:semiHidden/>
    <w:rsid w:val="008430EF"/>
    <w:rPr>
      <w:rFonts w:ascii="Times New Roman" w:eastAsia="Times New Roman" w:hAnsi="Times New Roman" w:cs="Times New Roman"/>
      <w:b/>
      <w:bCs/>
      <w:sz w:val="20"/>
      <w:szCs w:val="20"/>
    </w:rPr>
  </w:style>
  <w:style w:type="character" w:customStyle="1" w:styleId="normaltextrun">
    <w:name w:val="normaltextrun"/>
    <w:basedOn w:val="DefaultParagraphFont"/>
    <w:rsid w:val="008430EF"/>
  </w:style>
  <w:style w:type="character" w:customStyle="1" w:styleId="eop">
    <w:name w:val="eop"/>
    <w:basedOn w:val="DefaultParagraphFont"/>
    <w:rsid w:val="008430EF"/>
  </w:style>
  <w:style w:type="paragraph" w:styleId="Revision">
    <w:name w:val="Revision"/>
    <w:hidden/>
    <w:uiPriority w:val="99"/>
    <w:semiHidden/>
    <w:rsid w:val="00DE54A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Ayres</dc:creator>
  <cp:keywords/>
  <dc:description/>
  <cp:lastModifiedBy>Patricia Wu Borges</cp:lastModifiedBy>
  <cp:revision>3</cp:revision>
  <dcterms:created xsi:type="dcterms:W3CDTF">2022-08-17T22:47:00Z</dcterms:created>
  <dcterms:modified xsi:type="dcterms:W3CDTF">2022-08-17T22:48:00Z</dcterms:modified>
</cp:coreProperties>
</file>